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61045743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F46B5E">
        <w:rPr>
          <w:rFonts w:ascii="Arial" w:eastAsia="MS Mincho" w:hAnsi="Arial" w:cs="Arial"/>
          <w:b/>
          <w:sz w:val="24"/>
          <w:szCs w:val="24"/>
          <w:lang w:val="en-US"/>
        </w:rPr>
        <w:t>8</w:t>
      </w:r>
      <w:r w:rsidR="00F87E77">
        <w:rPr>
          <w:rFonts w:ascii="Arial" w:eastAsia="MS Mincho" w:hAnsi="Arial" w:cs="Arial"/>
          <w:b/>
          <w:sz w:val="24"/>
          <w:szCs w:val="24"/>
          <w:lang w:val="en-US"/>
        </w:rPr>
        <w:t>bis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F87E77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="00E855AD">
        <w:rPr>
          <w:rFonts w:ascii="Arial" w:eastAsia="MS Mincho" w:hAnsi="Arial" w:cs="Arial"/>
          <w:b/>
          <w:sz w:val="24"/>
          <w:szCs w:val="24"/>
          <w:lang w:val="en-US"/>
        </w:rPr>
        <w:t>16474</w:t>
      </w:r>
    </w:p>
    <w:p w14:paraId="58CE81B1" w14:textId="15F640E1" w:rsidR="001E3B15" w:rsidRPr="005F5603" w:rsidRDefault="00F46B5E" w:rsidP="001E3B15">
      <w:pPr>
        <w:pStyle w:val="a"/>
        <w:rPr>
          <w:rFonts w:eastAsia="SimSun"/>
          <w:bCs w:val="0"/>
          <w:sz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Xiamen, China</w:t>
      </w:r>
      <w:r w:rsidR="00000E34" w:rsidRPr="000620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Oct</w:t>
      </w:r>
      <w:r w:rsidR="00000E34"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9</w:t>
      </w:r>
      <w:r w:rsidR="00000E34" w:rsidRPr="000620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Oct</w:t>
      </w:r>
      <w:r w:rsidR="00000E34" w:rsidRPr="000620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13</w:t>
      </w:r>
      <w:r w:rsidR="00000E34" w:rsidRPr="00062030">
        <w:rPr>
          <w:rFonts w:eastAsia="SimSun" w:cs="Arial"/>
          <w:sz w:val="24"/>
          <w:szCs w:val="24"/>
          <w:lang w:eastAsia="zh-CN"/>
        </w:rPr>
        <w:t>, 2023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0E82A5FA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0F5F91">
        <w:rPr>
          <w:rFonts w:ascii="Arial" w:hAnsi="Arial" w:cs="Arial"/>
          <w:b/>
          <w:sz w:val="22"/>
          <w:szCs w:val="22"/>
        </w:rPr>
        <w:t>PC2 A-MPR for band</w:t>
      </w:r>
      <w:r w:rsidR="002D5907">
        <w:rPr>
          <w:rFonts w:ascii="Arial" w:hAnsi="Arial" w:cs="Arial"/>
          <w:b/>
          <w:sz w:val="22"/>
          <w:szCs w:val="22"/>
        </w:rPr>
        <w:t xml:space="preserve"> </w:t>
      </w:r>
      <w:r w:rsidR="00ED461A">
        <w:rPr>
          <w:rFonts w:ascii="Arial" w:hAnsi="Arial" w:cs="Arial"/>
          <w:b/>
          <w:sz w:val="22"/>
          <w:szCs w:val="22"/>
        </w:rPr>
        <w:t>NS_</w:t>
      </w:r>
      <w:r w:rsidR="004C032B">
        <w:rPr>
          <w:rFonts w:ascii="Arial" w:hAnsi="Arial" w:cs="Arial"/>
          <w:b/>
          <w:sz w:val="22"/>
          <w:szCs w:val="22"/>
        </w:rPr>
        <w:t>06</w:t>
      </w:r>
    </w:p>
    <w:p w14:paraId="7CF36F6C" w14:textId="24F655D2" w:rsidR="00514F67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E855AD">
        <w:rPr>
          <w:rFonts w:ascii="Arial" w:hAnsi="Arial" w:cs="Arial"/>
          <w:color w:val="000000" w:themeColor="text1"/>
          <w:sz w:val="22"/>
          <w:szCs w:val="22"/>
        </w:rPr>
        <w:t>4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22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088964DF" w14:textId="503D8A99" w:rsidR="0008509F" w:rsidRPr="00D72A58" w:rsidRDefault="0008509F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WI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Code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062030">
        <w:rPr>
          <w:rFonts w:ascii="Arial" w:hAnsi="Arial" w:cs="Arial"/>
          <w:sz w:val="18"/>
          <w:szCs w:val="18"/>
          <w:lang w:eastAsia="ja-JP"/>
        </w:rPr>
        <w:t>HPUE_NR_FR1_FDD_R18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1B769A2A" w14:textId="4DC2F0B7" w:rsidR="00A21F04" w:rsidRDefault="00A21F04" w:rsidP="00A21F04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this paper, we present our </w:t>
      </w:r>
      <w:r w:rsidR="00B100D3">
        <w:rPr>
          <w:color w:val="000000" w:themeColor="text1"/>
          <w:lang w:eastAsia="zh-CN"/>
        </w:rPr>
        <w:t>A-MPR simulation results for</w:t>
      </w:r>
      <w:r>
        <w:rPr>
          <w:color w:val="000000" w:themeColor="text1"/>
          <w:lang w:eastAsia="zh-CN"/>
        </w:rPr>
        <w:t xml:space="preserve"> NS_06</w:t>
      </w:r>
      <w:r w:rsidR="00B100D3">
        <w:rPr>
          <w:color w:val="000000" w:themeColor="text1"/>
          <w:lang w:eastAsia="zh-CN"/>
        </w:rPr>
        <w:t xml:space="preserve"> based on 1Tx PC2</w:t>
      </w:r>
      <w:r>
        <w:rPr>
          <w:color w:val="000000" w:themeColor="text1"/>
          <w:lang w:eastAsia="zh-CN"/>
        </w:rPr>
        <w:t xml:space="preserve">. 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354DF6E8" w14:textId="0A316D26" w:rsidR="00C578F8" w:rsidRDefault="00C578F8" w:rsidP="00C578F8">
      <w:pPr>
        <w:pStyle w:val="Heading3"/>
      </w:pPr>
      <w:r>
        <w:t>2.</w:t>
      </w:r>
      <w:r w:rsidR="00F91860">
        <w:t>1</w:t>
      </w:r>
      <w:r>
        <w:t xml:space="preserve"> </w:t>
      </w:r>
      <w:r w:rsidR="009C73A5">
        <w:t xml:space="preserve">Additional Spectrum Emission Requirements </w:t>
      </w:r>
      <w:r w:rsidR="00714CCE">
        <w:t>of NS_</w:t>
      </w:r>
      <w:r w:rsidR="00820A53">
        <w:t>06</w:t>
      </w:r>
    </w:p>
    <w:p w14:paraId="0B05E951" w14:textId="47D46F0E" w:rsidR="00C578F8" w:rsidRDefault="00C578F8" w:rsidP="00C578F8">
      <w:r>
        <w:rPr>
          <w:noProof/>
        </w:rPr>
        <mc:AlternateContent>
          <mc:Choice Requires="wps">
            <w:drawing>
              <wp:inline distT="0" distB="0" distL="0" distR="0" wp14:anchorId="7CD48364" wp14:editId="7FC191A7">
                <wp:extent cx="6258995" cy="1404620"/>
                <wp:effectExtent l="0" t="0" r="27940" b="1270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89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8F9AAB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ind w:left="1701" w:hanging="1701"/>
                              <w:textAlignment w:val="baseline"/>
                              <w:outlineLvl w:val="4"/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</w:pPr>
                            <w:bookmarkStart w:id="4" w:name="_Toc21344357"/>
                            <w:bookmarkStart w:id="5" w:name="_Toc29801843"/>
                            <w:bookmarkStart w:id="6" w:name="_Toc29802267"/>
                            <w:bookmarkStart w:id="7" w:name="_Toc29802892"/>
                            <w:bookmarkStart w:id="8" w:name="_Toc37251400"/>
                            <w:bookmarkStart w:id="9" w:name="_Toc45888280"/>
                            <w:bookmarkStart w:id="10" w:name="_Toc45888879"/>
                            <w:bookmarkStart w:id="11" w:name="_Toc61367573"/>
                            <w:bookmarkStart w:id="12" w:name="_Toc61372956"/>
                            <w:bookmarkStart w:id="13" w:name="_Toc68230904"/>
                            <w:bookmarkStart w:id="14" w:name="_Toc69084317"/>
                            <w:bookmarkStart w:id="15" w:name="_Toc75467327"/>
                            <w:bookmarkStart w:id="16" w:name="_Toc76509349"/>
                            <w:bookmarkStart w:id="17" w:name="_Toc76718339"/>
                            <w:bookmarkStart w:id="18" w:name="_Toc83580678"/>
                            <w:bookmarkStart w:id="19" w:name="_Toc84405187"/>
                            <w:bookmarkStart w:id="20" w:name="_Toc84413796"/>
                            <w:r w:rsidRPr="00820A53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>6.5.2.3.4</w:t>
                            </w:r>
                            <w:r w:rsidRPr="00820A53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ab/>
                              <w:t>Requirements for network signalling value "NS_06"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r w:rsidRPr="00820A53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 xml:space="preserve"> or “NS_07”</w:t>
                            </w:r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</w:p>
                          <w:p w14:paraId="242D62D2" w14:textId="77777777" w:rsidR="00820A53" w:rsidRPr="00820A53" w:rsidRDefault="00820A53" w:rsidP="00820A5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820A53">
                              <w:rPr>
                                <w:rFonts w:eastAsia="Times New Roman"/>
                                <w:lang w:eastAsia="en-GB"/>
                              </w:rPr>
                              <w:t>Additional spectrum emission requirements are signalled by the network to indicate that the UE shall meet an additional requirement for a specific deployment scenario as part of the cell handover/broadcast message.</w:t>
                            </w:r>
                          </w:p>
                          <w:p w14:paraId="7C34DDD0" w14:textId="77777777" w:rsidR="00820A53" w:rsidRPr="00820A53" w:rsidRDefault="00820A53" w:rsidP="00820A5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820A53">
                              <w:rPr>
                                <w:rFonts w:eastAsia="Times New Roman"/>
                                <w:lang w:eastAsia="en-GB"/>
                              </w:rPr>
                              <w:t>When "NS_06" or "NS_07" is indicated in the cell, the power of any UE emission shall not exceed the levels specified in Table 6.5.2.3.4-1.</w:t>
                            </w:r>
                          </w:p>
                          <w:p w14:paraId="132E785D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  <w:t xml:space="preserve">Table 6.5.2.3.4-1: Additional requirements for </w:t>
                            </w:r>
                            <w:r w:rsidRPr="00820A53">
                              <w:rPr>
                                <w:rFonts w:ascii="Arial" w:eastAsia="Yu Mincho" w:hAnsi="Arial"/>
                                <w:b/>
                                <w:lang w:eastAsia="en-GB"/>
                              </w:rPr>
                              <w:t>"</w:t>
                            </w:r>
                            <w:r w:rsidRPr="00820A53"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  <w:t>NS_06</w:t>
                            </w:r>
                            <w:r w:rsidRPr="00820A53">
                              <w:rPr>
                                <w:rFonts w:ascii="Arial" w:eastAsia="Yu Mincho" w:hAnsi="Arial"/>
                                <w:b/>
                                <w:lang w:eastAsia="en-GB"/>
                              </w:rPr>
                              <w:t>"</w:t>
                            </w:r>
                            <w:r w:rsidRPr="00820A53"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  <w:t xml:space="preserve"> or </w:t>
                            </w:r>
                            <w:r w:rsidRPr="00820A53">
                              <w:rPr>
                                <w:rFonts w:ascii="Arial" w:eastAsia="Yu Mincho" w:hAnsi="Arial"/>
                                <w:b/>
                                <w:lang w:eastAsia="en-GB"/>
                              </w:rPr>
                              <w:t>"</w:t>
                            </w:r>
                            <w:r w:rsidRPr="00820A53"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  <w:t>NS_07</w:t>
                            </w:r>
                            <w:r w:rsidRPr="00820A53">
                              <w:rPr>
                                <w:rFonts w:ascii="Arial" w:eastAsia="Yu Mincho" w:hAnsi="Arial"/>
                                <w:b/>
                                <w:lang w:eastAsia="en-GB"/>
                              </w:rPr>
                              <w:t>"</w:t>
                            </w:r>
                          </w:p>
                          <w:tbl>
                            <w:tblPr>
                              <w:tblW w:w="5536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83"/>
                              <w:gridCol w:w="1151"/>
                              <w:gridCol w:w="1151"/>
                              <w:gridCol w:w="1150"/>
                              <w:gridCol w:w="1301"/>
                            </w:tblGrid>
                            <w:tr w:rsidR="00820A53" w:rsidRPr="00820A53" w14:paraId="1636F05F" w14:textId="77777777" w:rsidTr="009523C4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78CC4EBD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proofErr w:type="spellStart"/>
                                  <w:r w:rsidRPr="00820A53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Δf</w:t>
                                  </w:r>
                                  <w:r w:rsidRPr="00820A53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vertAlign w:val="subscript"/>
                                      <w:lang w:eastAsia="en-GB"/>
                                    </w:rPr>
                                    <w:t>OOB</w:t>
                                  </w:r>
                                  <w:proofErr w:type="spellEnd"/>
                                  <w:r w:rsidRPr="00820A53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vertAlign w:val="subscript"/>
                                      <w:lang w:eastAsia="en-GB"/>
                                    </w:rPr>
                                    <w:br/>
                                  </w:r>
                                  <w:r w:rsidRPr="00820A53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shd w:val="clear" w:color="auto" w:fill="auto"/>
                                </w:tcPr>
                                <w:p w14:paraId="50F5A963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Channel bandwidth (MHz) / Spectrum emission limit 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7B701733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Measurement</w:t>
                                  </w:r>
                                  <w:r w:rsidRPr="00820A53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br/>
                                    <w:t>bandwidth</w:t>
                                  </w:r>
                                </w:p>
                              </w:tc>
                            </w:tr>
                            <w:tr w:rsidR="00820A53" w:rsidRPr="00820A53" w14:paraId="684FA345" w14:textId="77777777" w:rsidTr="009523C4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54B03544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6F859DB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 w:hint="eastAsia"/>
                                      <w:b/>
                                      <w:sz w:val="18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009BEC79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 w:hint="eastAsia"/>
                                      <w:b/>
                                      <w:sz w:val="18"/>
                                      <w:lang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8CB7D20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zh-CN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 w:hint="eastAsia"/>
                                      <w:b/>
                                      <w:sz w:val="18"/>
                                      <w:lang w:eastAsia="zh-CN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318C240C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</w:tr>
                            <w:tr w:rsidR="00820A53" w:rsidRPr="00820A53" w14:paraId="6496F7F6" w14:textId="77777777" w:rsidTr="009523C4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52376FC6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± 0 – 0.1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33C7D360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1404D88D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18F4686D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356D0D9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val="fi-FI"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30 kHz</w:t>
                                  </w:r>
                                </w:p>
                              </w:tc>
                            </w:tr>
                            <w:tr w:rsidR="00820A53" w:rsidRPr="00820A53" w14:paraId="164B6D2E" w14:textId="77777777" w:rsidTr="009523C4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0EB37E33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± 0.1 – 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16FD183D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69787FF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E48FF13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16E7A02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val="fi-FI"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100 kHz</w:t>
                                  </w:r>
                                </w:p>
                              </w:tc>
                            </w:tr>
                            <w:tr w:rsidR="00820A53" w:rsidRPr="00820A53" w14:paraId="462D66CD" w14:textId="77777777" w:rsidTr="009523C4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66A83801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± 1 – 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5E796457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nil"/>
                                  </w:tcBorders>
                                  <w:shd w:val="clear" w:color="auto" w:fill="auto"/>
                                  <w:hideMark/>
                                </w:tcPr>
                                <w:p w14:paraId="720B3F9C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nil"/>
                                  </w:tcBorders>
                                  <w:shd w:val="clear" w:color="auto" w:fill="auto"/>
                                  <w:hideMark/>
                                </w:tcPr>
                                <w:p w14:paraId="349433FE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349B558A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val="fi-FI"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1 MHz</w:t>
                                  </w:r>
                                </w:p>
                              </w:tc>
                            </w:tr>
                            <w:tr w:rsidR="00820A53" w:rsidRPr="00820A53" w14:paraId="6F8FDF8B" w14:textId="77777777" w:rsidTr="009523C4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56CD8DE1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± 6 – 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26C8CE8D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-25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</w:tcBorders>
                                  <w:shd w:val="clear" w:color="auto" w:fill="auto"/>
                                  <w:hideMark/>
                                </w:tcPr>
                                <w:p w14:paraId="00A8BA96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  <w:hideMark/>
                                </w:tcPr>
                                <w:p w14:paraId="640ACB48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0D256B3E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val="fi-FI" w:eastAsia="en-GB"/>
                                    </w:rPr>
                                  </w:pPr>
                                </w:p>
                              </w:tc>
                            </w:tr>
                            <w:tr w:rsidR="00820A53" w:rsidRPr="00820A53" w14:paraId="21833272" w14:textId="77777777" w:rsidTr="009523C4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7D7FD645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± 10 – 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2C4C2228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7FC73391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-25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</w:tcBorders>
                                  <w:shd w:val="clear" w:color="auto" w:fill="auto"/>
                                  <w:hideMark/>
                                </w:tcPr>
                                <w:p w14:paraId="1812361E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0DB2DADE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val="fi-FI" w:eastAsia="en-GB"/>
                                    </w:rPr>
                                  </w:pPr>
                                </w:p>
                              </w:tc>
                            </w:tr>
                            <w:tr w:rsidR="00820A53" w:rsidRPr="00820A53" w14:paraId="447B7697" w14:textId="77777777" w:rsidTr="009523C4">
                              <w:trPr>
                                <w:trHeight w:val="18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14:paraId="4132F0F1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± 15 – 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5A5229DC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1D1CD4BC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  <w:hideMark/>
                                </w:tcPr>
                                <w:p w14:paraId="7619F4C7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820A53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-25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5CD0773E" w14:textId="77777777" w:rsidR="00820A53" w:rsidRPr="00820A53" w:rsidRDefault="00820A53" w:rsidP="00820A53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val="fi-FI" w:eastAsia="en-GB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59D7171" w14:textId="77777777" w:rsidR="0002413D" w:rsidRDefault="0002413D" w:rsidP="00C578F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D483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2.8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">
                <v:textbox style="mso-fit-shape-to-text:t">
                  <w:txbxContent>
                    <w:p w14:paraId="548F9AAB" w14:textId="77777777" w:rsidR="00820A53" w:rsidRPr="00820A53" w:rsidRDefault="00820A53" w:rsidP="00820A53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ind w:left="1701" w:hanging="1701"/>
                        <w:textAlignment w:val="baseline"/>
                        <w:outlineLvl w:val="4"/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</w:pPr>
                      <w:bookmarkStart w:id="21" w:name="_Toc21344357"/>
                      <w:bookmarkStart w:id="22" w:name="_Toc29801843"/>
                      <w:bookmarkStart w:id="23" w:name="_Toc29802267"/>
                      <w:bookmarkStart w:id="24" w:name="_Toc29802892"/>
                      <w:bookmarkStart w:id="25" w:name="_Toc37251400"/>
                      <w:bookmarkStart w:id="26" w:name="_Toc45888280"/>
                      <w:bookmarkStart w:id="27" w:name="_Toc45888879"/>
                      <w:bookmarkStart w:id="28" w:name="_Toc61367573"/>
                      <w:bookmarkStart w:id="29" w:name="_Toc61372956"/>
                      <w:bookmarkStart w:id="30" w:name="_Toc68230904"/>
                      <w:bookmarkStart w:id="31" w:name="_Toc69084317"/>
                      <w:bookmarkStart w:id="32" w:name="_Toc75467327"/>
                      <w:bookmarkStart w:id="33" w:name="_Toc76509349"/>
                      <w:bookmarkStart w:id="34" w:name="_Toc76718339"/>
                      <w:bookmarkStart w:id="35" w:name="_Toc83580678"/>
                      <w:bookmarkStart w:id="36" w:name="_Toc84405187"/>
                      <w:bookmarkStart w:id="37" w:name="_Toc84413796"/>
                      <w:r w:rsidRPr="00820A53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>6.5.2.3.4</w:t>
                      </w:r>
                      <w:r w:rsidRPr="00820A53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ab/>
                        <w:t>Requirements for network signalling value "NS_06"</w:t>
                      </w:r>
                      <w:bookmarkEnd w:id="21"/>
                      <w:bookmarkEnd w:id="22"/>
                      <w:bookmarkEnd w:id="23"/>
                      <w:bookmarkEnd w:id="24"/>
                      <w:bookmarkEnd w:id="25"/>
                      <w:bookmarkEnd w:id="26"/>
                      <w:bookmarkEnd w:id="27"/>
                      <w:r w:rsidRPr="00820A53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 xml:space="preserve"> or “NS_07”</w:t>
                      </w:r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  <w:bookmarkEnd w:id="36"/>
                      <w:bookmarkEnd w:id="37"/>
                    </w:p>
                    <w:p w14:paraId="242D62D2" w14:textId="77777777" w:rsidR="00820A53" w:rsidRPr="00820A53" w:rsidRDefault="00820A53" w:rsidP="00820A53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eastAsia="en-GB"/>
                        </w:rPr>
                      </w:pPr>
                      <w:r w:rsidRPr="00820A53">
                        <w:rPr>
                          <w:rFonts w:eastAsia="Times New Roman"/>
                          <w:lang w:eastAsia="en-GB"/>
                        </w:rPr>
                        <w:t>Additional spectrum emission requirements are signalled by the network to indicate that the UE shall meet an additional requirement for a specific deployment scenario as part of the cell handover/broadcast message.</w:t>
                      </w:r>
                    </w:p>
                    <w:p w14:paraId="7C34DDD0" w14:textId="77777777" w:rsidR="00820A53" w:rsidRPr="00820A53" w:rsidRDefault="00820A53" w:rsidP="00820A53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eastAsia="en-GB"/>
                        </w:rPr>
                      </w:pPr>
                      <w:r w:rsidRPr="00820A53">
                        <w:rPr>
                          <w:rFonts w:eastAsia="Times New Roman"/>
                          <w:lang w:eastAsia="en-GB"/>
                        </w:rPr>
                        <w:t>When "NS_06" or "NS_07" is indicated in the cell, the power of any UE emission shall not exceed the levels specified in Table 6.5.2.3.4-1.</w:t>
                      </w:r>
                    </w:p>
                    <w:p w14:paraId="132E785D" w14:textId="77777777" w:rsidR="00820A53" w:rsidRPr="00820A53" w:rsidRDefault="00820A53" w:rsidP="00820A53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eastAsia="Times New Roman" w:hAnsi="Arial"/>
                          <w:b/>
                          <w:lang w:eastAsia="en-GB"/>
                        </w:rPr>
                      </w:pPr>
                      <w:r w:rsidRPr="00820A53">
                        <w:rPr>
                          <w:rFonts w:ascii="Arial" w:eastAsia="Times New Roman" w:hAnsi="Arial"/>
                          <w:b/>
                          <w:lang w:eastAsia="en-GB"/>
                        </w:rPr>
                        <w:t xml:space="preserve">Table 6.5.2.3.4-1: Additional requirements for </w:t>
                      </w:r>
                      <w:r w:rsidRPr="00820A53">
                        <w:rPr>
                          <w:rFonts w:ascii="Arial" w:eastAsia="Yu Mincho" w:hAnsi="Arial"/>
                          <w:b/>
                          <w:lang w:eastAsia="en-GB"/>
                        </w:rPr>
                        <w:t>"</w:t>
                      </w:r>
                      <w:r w:rsidRPr="00820A53">
                        <w:rPr>
                          <w:rFonts w:ascii="Arial" w:eastAsia="Times New Roman" w:hAnsi="Arial"/>
                          <w:b/>
                          <w:lang w:eastAsia="en-GB"/>
                        </w:rPr>
                        <w:t>NS_06</w:t>
                      </w:r>
                      <w:r w:rsidRPr="00820A53">
                        <w:rPr>
                          <w:rFonts w:ascii="Arial" w:eastAsia="Yu Mincho" w:hAnsi="Arial"/>
                          <w:b/>
                          <w:lang w:eastAsia="en-GB"/>
                        </w:rPr>
                        <w:t>"</w:t>
                      </w:r>
                      <w:r w:rsidRPr="00820A53">
                        <w:rPr>
                          <w:rFonts w:ascii="Arial" w:eastAsia="Times New Roman" w:hAnsi="Arial"/>
                          <w:b/>
                          <w:lang w:eastAsia="en-GB"/>
                        </w:rPr>
                        <w:t xml:space="preserve"> or </w:t>
                      </w:r>
                      <w:r w:rsidRPr="00820A53">
                        <w:rPr>
                          <w:rFonts w:ascii="Arial" w:eastAsia="Yu Mincho" w:hAnsi="Arial"/>
                          <w:b/>
                          <w:lang w:eastAsia="en-GB"/>
                        </w:rPr>
                        <w:t>"</w:t>
                      </w:r>
                      <w:r w:rsidRPr="00820A53">
                        <w:rPr>
                          <w:rFonts w:ascii="Arial" w:eastAsia="Times New Roman" w:hAnsi="Arial"/>
                          <w:b/>
                          <w:lang w:eastAsia="en-GB"/>
                        </w:rPr>
                        <w:t>NS_07</w:t>
                      </w:r>
                      <w:r w:rsidRPr="00820A53">
                        <w:rPr>
                          <w:rFonts w:ascii="Arial" w:eastAsia="Yu Mincho" w:hAnsi="Arial"/>
                          <w:b/>
                          <w:lang w:eastAsia="en-GB"/>
                        </w:rPr>
                        <w:t>"</w:t>
                      </w:r>
                    </w:p>
                    <w:tbl>
                      <w:tblPr>
                        <w:tblW w:w="5536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83"/>
                        <w:gridCol w:w="1151"/>
                        <w:gridCol w:w="1151"/>
                        <w:gridCol w:w="1150"/>
                        <w:gridCol w:w="1301"/>
                      </w:tblGrid>
                      <w:tr w:rsidR="00820A53" w:rsidRPr="00820A53" w14:paraId="1636F05F" w14:textId="77777777" w:rsidTr="009523C4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78CC4EBD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proofErr w:type="spellStart"/>
                            <w:r w:rsidRPr="00820A53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Δf</w:t>
                            </w:r>
                            <w:r w:rsidRPr="00820A53">
                              <w:rPr>
                                <w:rFonts w:ascii="Arial" w:eastAsia="Times New Roman" w:hAnsi="Arial"/>
                                <w:b/>
                                <w:sz w:val="18"/>
                                <w:vertAlign w:val="subscript"/>
                                <w:lang w:eastAsia="en-GB"/>
                              </w:rPr>
                              <w:t>OOB</w:t>
                            </w:r>
                            <w:proofErr w:type="spellEnd"/>
                            <w:r w:rsidRPr="00820A53">
                              <w:rPr>
                                <w:rFonts w:ascii="Arial" w:eastAsia="Times New Roman" w:hAnsi="Arial"/>
                                <w:b/>
                                <w:sz w:val="18"/>
                                <w:vertAlign w:val="subscript"/>
                                <w:lang w:eastAsia="en-GB"/>
                              </w:rPr>
                              <w:br/>
                            </w:r>
                            <w:r w:rsidRPr="00820A53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shd w:val="clear" w:color="auto" w:fill="auto"/>
                          </w:tcPr>
                          <w:p w14:paraId="50F5A963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Channel bandwidth (MHz) / Spectrum emission limit (dBm)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7B701733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Measurement</w:t>
                            </w:r>
                            <w:r w:rsidRPr="00820A53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br/>
                              <w:t>bandwidth</w:t>
                            </w:r>
                          </w:p>
                        </w:tc>
                      </w:tr>
                      <w:tr w:rsidR="00820A53" w:rsidRPr="00820A53" w14:paraId="684FA345" w14:textId="77777777" w:rsidTr="009523C4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54B03544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6F859DB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zh-CN"/>
                              </w:rPr>
                            </w:pPr>
                            <w:r w:rsidRPr="00820A53">
                              <w:rPr>
                                <w:rFonts w:ascii="Arial" w:eastAsia="Times New Roman" w:hAnsi="Arial" w:hint="eastAsia"/>
                                <w:b/>
                                <w:sz w:val="18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009BEC79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zh-CN"/>
                              </w:rPr>
                            </w:pPr>
                            <w:r w:rsidRPr="00820A53">
                              <w:rPr>
                                <w:rFonts w:ascii="Arial" w:eastAsia="Times New Roman" w:hAnsi="Arial" w:hint="eastAsia"/>
                                <w:b/>
                                <w:sz w:val="18"/>
                                <w:lang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8CB7D20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zh-CN"/>
                              </w:rPr>
                            </w:pPr>
                            <w:r w:rsidRPr="00820A53">
                              <w:rPr>
                                <w:rFonts w:ascii="Arial" w:eastAsia="Times New Roman" w:hAnsi="Arial" w:hint="eastAsia"/>
                                <w:b/>
                                <w:sz w:val="18"/>
                                <w:lang w:eastAsia="zh-CN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318C240C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</w:p>
                        </w:tc>
                      </w:tr>
                      <w:tr w:rsidR="00820A53" w:rsidRPr="00820A53" w14:paraId="6496F7F6" w14:textId="77777777" w:rsidTr="009523C4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52376FC6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± 0 – 0.1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33C7D360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1404D88D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-18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18F4686D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-20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356D0D9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val="fi-FI"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30 kHz</w:t>
                            </w:r>
                          </w:p>
                        </w:tc>
                      </w:tr>
                      <w:tr w:rsidR="00820A53" w:rsidRPr="00820A53" w14:paraId="164B6D2E" w14:textId="77777777" w:rsidTr="009523C4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0EB37E33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± 0.1 – 1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16FD183D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69787FF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7E48FF13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14:paraId="516E7A02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val="fi-FI"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100 kHz</w:t>
                            </w:r>
                          </w:p>
                        </w:tc>
                      </w:tr>
                      <w:tr w:rsidR="00820A53" w:rsidRPr="00820A53" w14:paraId="462D66CD" w14:textId="77777777" w:rsidTr="009523C4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66A83801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± 1 – 6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5E796457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nil"/>
                            </w:tcBorders>
                            <w:shd w:val="clear" w:color="auto" w:fill="auto"/>
                            <w:hideMark/>
                          </w:tcPr>
                          <w:p w14:paraId="720B3F9C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nil"/>
                            </w:tcBorders>
                            <w:shd w:val="clear" w:color="auto" w:fill="auto"/>
                            <w:hideMark/>
                          </w:tcPr>
                          <w:p w14:paraId="349433FE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349B558A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val="fi-FI"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1 MHz</w:t>
                            </w:r>
                          </w:p>
                        </w:tc>
                      </w:tr>
                      <w:tr w:rsidR="00820A53" w:rsidRPr="00820A53" w14:paraId="6F8FDF8B" w14:textId="77777777" w:rsidTr="009523C4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56CD8DE1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± 6 – 10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26C8CE8D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-25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</w:tcBorders>
                            <w:shd w:val="clear" w:color="auto" w:fill="auto"/>
                            <w:hideMark/>
                          </w:tcPr>
                          <w:p w14:paraId="00A8BA96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  <w:hideMark/>
                          </w:tcPr>
                          <w:p w14:paraId="640ACB48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0D256B3E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val="fi-FI" w:eastAsia="en-GB"/>
                              </w:rPr>
                            </w:pPr>
                          </w:p>
                        </w:tc>
                      </w:tr>
                      <w:tr w:rsidR="00820A53" w:rsidRPr="00820A53" w14:paraId="21833272" w14:textId="77777777" w:rsidTr="009523C4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7D7FD645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± 10 – 15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2C4C2228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7FC73391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-25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</w:tcBorders>
                            <w:shd w:val="clear" w:color="auto" w:fill="auto"/>
                            <w:hideMark/>
                          </w:tcPr>
                          <w:p w14:paraId="1812361E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0DB2DADE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val="fi-FI" w:eastAsia="en-GB"/>
                              </w:rPr>
                            </w:pPr>
                          </w:p>
                        </w:tc>
                      </w:tr>
                      <w:tr w:rsidR="00820A53" w:rsidRPr="00820A53" w14:paraId="447B7697" w14:textId="77777777" w:rsidTr="009523C4">
                        <w:trPr>
                          <w:trHeight w:val="187"/>
                          <w:jc w:val="center"/>
                        </w:trPr>
                        <w:tc>
                          <w:tcPr>
                            <w:tcW w:w="0" w:type="auto"/>
                            <w:shd w:val="clear" w:color="auto" w:fill="auto"/>
                          </w:tcPr>
                          <w:p w14:paraId="4132F0F1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± 15 – 20</w:t>
                            </w: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5A5229DC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1D1CD4BC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  <w:hideMark/>
                          </w:tcPr>
                          <w:p w14:paraId="7619F4C7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820A53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-25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5CD0773E" w14:textId="77777777" w:rsidR="00820A53" w:rsidRPr="00820A53" w:rsidRDefault="00820A53" w:rsidP="00820A5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val="fi-FI" w:eastAsia="en-GB"/>
                              </w:rPr>
                            </w:pPr>
                          </w:p>
                        </w:tc>
                      </w:tr>
                    </w:tbl>
                    <w:p w14:paraId="659D7171" w14:textId="77777777" w:rsidR="0002413D" w:rsidRDefault="0002413D" w:rsidP="00C578F8"/>
                  </w:txbxContent>
                </v:textbox>
                <w10:anchorlock/>
              </v:shape>
            </w:pict>
          </mc:Fallback>
        </mc:AlternateContent>
      </w:r>
    </w:p>
    <w:p w14:paraId="7B4F4BB1" w14:textId="2420D8B8" w:rsidR="005744BA" w:rsidRDefault="005744BA" w:rsidP="005744BA">
      <w:pPr>
        <w:rPr>
          <w:b/>
          <w:lang w:eastAsia="zh-CN"/>
        </w:rPr>
      </w:pPr>
      <w:r>
        <w:rPr>
          <w:b/>
          <w:lang w:eastAsia="zh-CN"/>
        </w:rPr>
        <w:t xml:space="preserve">Observation 1: The SEM of NS_06 is similar to that of NS_03, only relaxed in </w:t>
      </w:r>
      <w:proofErr w:type="spellStart"/>
      <w:r>
        <w:rPr>
          <w:b/>
          <w:lang w:eastAsia="zh-CN"/>
        </w:rPr>
        <w:t>df_OOB</w:t>
      </w:r>
      <w:proofErr w:type="spellEnd"/>
      <w:r>
        <w:rPr>
          <w:b/>
          <w:lang w:eastAsia="zh-CN"/>
        </w:rPr>
        <w:t>=0.1~1MHz.</w:t>
      </w:r>
    </w:p>
    <w:p w14:paraId="01779844" w14:textId="3C3A151A" w:rsidR="00741F34" w:rsidRPr="006C0ED5" w:rsidRDefault="00741F34" w:rsidP="00741F34">
      <w:pPr>
        <w:rPr>
          <w:b/>
        </w:rPr>
      </w:pPr>
      <w:r w:rsidRPr="006C0ED5">
        <w:rPr>
          <w:b/>
        </w:rPr>
        <w:t xml:space="preserve">Observation </w:t>
      </w:r>
      <w:r w:rsidR="005744BA">
        <w:rPr>
          <w:b/>
        </w:rPr>
        <w:t>2</w:t>
      </w:r>
      <w:r w:rsidRPr="006C0ED5">
        <w:rPr>
          <w:b/>
        </w:rPr>
        <w:t xml:space="preserve">: </w:t>
      </w:r>
      <w:r w:rsidR="00820A53">
        <w:rPr>
          <w:b/>
        </w:rPr>
        <w:t>No PC3 A-MPR is specified for NS_06</w:t>
      </w:r>
      <w:r w:rsidRPr="006C0ED5">
        <w:rPr>
          <w:b/>
        </w:rPr>
        <w:t>.</w:t>
      </w:r>
    </w:p>
    <w:p w14:paraId="7484ED2F" w14:textId="13A77448" w:rsidR="006464E8" w:rsidRDefault="006464E8" w:rsidP="006464E8">
      <w:pPr>
        <w:pStyle w:val="Heading3"/>
      </w:pPr>
      <w:r>
        <w:t>2.2 A-MPR Simulation Results</w:t>
      </w:r>
    </w:p>
    <w:p w14:paraId="2F866AFB" w14:textId="2C244120" w:rsidR="00C578F8" w:rsidRDefault="00BF3276" w:rsidP="003233C6">
      <w:pPr>
        <w:rPr>
          <w:lang w:val="en-US"/>
        </w:rPr>
      </w:pPr>
      <w:r>
        <w:rPr>
          <w:lang w:val="en-US"/>
        </w:rPr>
        <w:t>The simulation results are obtained for NS_</w:t>
      </w:r>
      <w:r w:rsidR="00682BCC">
        <w:rPr>
          <w:lang w:val="en-US"/>
        </w:rPr>
        <w:t>06</w:t>
      </w:r>
      <w:r>
        <w:rPr>
          <w:lang w:val="en-US"/>
        </w:rPr>
        <w:t xml:space="preserve"> </w:t>
      </w:r>
      <w:r w:rsidR="00E855AD">
        <w:rPr>
          <w:lang w:val="en-US"/>
        </w:rPr>
        <w:t>based on 1Tx</w:t>
      </w:r>
      <w:r>
        <w:rPr>
          <w:lang w:val="en-US"/>
        </w:rPr>
        <w:t xml:space="preserve"> PC2</w:t>
      </w:r>
      <w:bookmarkStart w:id="38" w:name="_GoBack"/>
      <w:bookmarkEnd w:id="38"/>
      <w:r>
        <w:rPr>
          <w:lang w:val="en-US"/>
        </w:rPr>
        <w:t>, which are shown in Table 1 below.</w:t>
      </w:r>
      <w:r w:rsidR="00010787">
        <w:rPr>
          <w:lang w:val="en-US"/>
        </w:rPr>
        <w:t xml:space="preserve"> The figures in the 2</w:t>
      </w:r>
      <w:r w:rsidR="00010787" w:rsidRPr="00010787">
        <w:rPr>
          <w:vertAlign w:val="superscript"/>
          <w:lang w:val="en-US"/>
        </w:rPr>
        <w:t>nd</w:t>
      </w:r>
      <w:r w:rsidR="00010787">
        <w:rPr>
          <w:lang w:val="en-US"/>
        </w:rPr>
        <w:t xml:space="preserve"> column show the differences </w:t>
      </w:r>
      <w:r w:rsidR="007C0D40">
        <w:rPr>
          <w:lang w:val="en-US"/>
        </w:rPr>
        <w:t>in</w:t>
      </w:r>
      <w:r w:rsidR="00010787">
        <w:rPr>
          <w:lang w:val="en-US"/>
        </w:rPr>
        <w:t xml:space="preserve"> the A-MPR simulation results between PC2 and PC3, and the figures in the 3</w:t>
      </w:r>
      <w:r w:rsidR="00010787" w:rsidRPr="00010787">
        <w:rPr>
          <w:vertAlign w:val="superscript"/>
          <w:lang w:val="en-US"/>
        </w:rPr>
        <w:t>rd</w:t>
      </w:r>
      <w:r w:rsidR="00010787">
        <w:rPr>
          <w:lang w:val="en-US"/>
        </w:rPr>
        <w:t xml:space="preserve"> column plot only the PC2 A-MPR, </w:t>
      </w:r>
      <w:r w:rsidR="00010787" w:rsidRPr="00010787">
        <w:rPr>
          <w:b/>
          <w:lang w:val="en-US"/>
        </w:rPr>
        <w:t>for which 0dB is assigned if A-MPR ≤ PC2 MPR</w:t>
      </w:r>
      <w:r w:rsidR="00010787">
        <w:rPr>
          <w:lang w:val="en-US"/>
        </w:rPr>
        <w:t xml:space="preserve">. </w:t>
      </w:r>
    </w:p>
    <w:p w14:paraId="22D82FE8" w14:textId="77777777" w:rsidR="00B46DEF" w:rsidRDefault="00B46DEF" w:rsidP="003233C6">
      <w:pPr>
        <w:rPr>
          <w:lang w:eastAsia="zh-CN"/>
        </w:rPr>
      </w:pPr>
    </w:p>
    <w:p w14:paraId="7FAA8AEB" w14:textId="641FAB31" w:rsidR="00816402" w:rsidRDefault="00816402" w:rsidP="0081640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A-MPR simulation results for NS_</w:t>
      </w:r>
      <w:r w:rsidR="004C032B">
        <w:t>0</w:t>
      </w:r>
      <w:r w:rsidR="004B16E3">
        <w:t>6</w:t>
      </w:r>
    </w:p>
    <w:tbl>
      <w:tblPr>
        <w:tblStyle w:val="TableGrid"/>
        <w:tblW w:w="10350" w:type="dxa"/>
        <w:tblLayout w:type="fixed"/>
        <w:tblLook w:val="04A0" w:firstRow="1" w:lastRow="0" w:firstColumn="1" w:lastColumn="0" w:noHBand="0" w:noVBand="1"/>
      </w:tblPr>
      <w:tblGrid>
        <w:gridCol w:w="828"/>
        <w:gridCol w:w="4746"/>
        <w:gridCol w:w="4776"/>
      </w:tblGrid>
      <w:tr w:rsidR="00437F45" w:rsidRPr="00B46DEF" w14:paraId="3F584FF5" w14:textId="77777777" w:rsidTr="004B16E3">
        <w:tc>
          <w:tcPr>
            <w:tcW w:w="828" w:type="dxa"/>
            <w:vAlign w:val="center"/>
          </w:tcPr>
          <w:p w14:paraId="1C895473" w14:textId="53295777" w:rsidR="0063230B" w:rsidRPr="00B46DEF" w:rsidRDefault="0063230B" w:rsidP="004B16E3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eastAsia="zh-CN"/>
              </w:rPr>
              <w:t>BW</w:t>
            </w:r>
          </w:p>
        </w:tc>
        <w:tc>
          <w:tcPr>
            <w:tcW w:w="4746" w:type="dxa"/>
            <w:vAlign w:val="center"/>
          </w:tcPr>
          <w:p w14:paraId="5B79915F" w14:textId="4B048782" w:rsidR="0063230B" w:rsidRPr="00B46DEF" w:rsidRDefault="0063230B" w:rsidP="004B16E3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DIFF A-MPR (PC2-PC3)</w:t>
            </w:r>
          </w:p>
        </w:tc>
        <w:tc>
          <w:tcPr>
            <w:tcW w:w="4776" w:type="dxa"/>
            <w:vAlign w:val="center"/>
          </w:tcPr>
          <w:p w14:paraId="61CAE24B" w14:textId="07CF60BF" w:rsidR="0063230B" w:rsidRPr="00B46DEF" w:rsidRDefault="0063230B" w:rsidP="004B16E3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PC2 A-MPR</w:t>
            </w:r>
          </w:p>
        </w:tc>
      </w:tr>
      <w:tr w:rsidR="00202979" w14:paraId="23EAE4A9" w14:textId="77777777" w:rsidTr="001F5AF1">
        <w:tc>
          <w:tcPr>
            <w:tcW w:w="828" w:type="dxa"/>
          </w:tcPr>
          <w:p w14:paraId="459EC494" w14:textId="7C5DE9B8" w:rsidR="00202979" w:rsidRDefault="004B16E3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="00202979">
              <w:rPr>
                <w:lang w:eastAsia="zh-CN"/>
              </w:rPr>
              <w:t>MHz</w:t>
            </w:r>
          </w:p>
        </w:tc>
        <w:tc>
          <w:tcPr>
            <w:tcW w:w="4746" w:type="dxa"/>
          </w:tcPr>
          <w:p w14:paraId="76E838E7" w14:textId="145FD6A2" w:rsidR="00202979" w:rsidRDefault="005D5587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1FD3323" wp14:editId="650BE512">
                  <wp:extent cx="2875280" cy="2156460"/>
                  <wp:effectExtent l="0" t="0" r="127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5DBFFA3" w14:textId="1D3A52BD" w:rsidR="00202979" w:rsidRDefault="005D5587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B089A11" wp14:editId="4343DB21">
                  <wp:extent cx="2889885" cy="2165985"/>
                  <wp:effectExtent l="0" t="0" r="5715" b="571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85" cy="216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979" w14:paraId="0397AABC" w14:textId="77777777" w:rsidTr="001F5AF1">
        <w:tc>
          <w:tcPr>
            <w:tcW w:w="828" w:type="dxa"/>
          </w:tcPr>
          <w:p w14:paraId="2077D44E" w14:textId="77777777" w:rsidR="00202979" w:rsidRDefault="00202979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30188389" w14:textId="764F9D4E" w:rsidR="00202979" w:rsidRDefault="005D5587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60B753D" wp14:editId="6EBD7C1F">
                  <wp:extent cx="2875280" cy="2156460"/>
                  <wp:effectExtent l="0" t="0" r="127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77AF862" w14:textId="482F8B9E" w:rsidR="00202979" w:rsidRDefault="005D5587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028E5EC" wp14:editId="2E031B00">
                  <wp:extent cx="2889885" cy="2165985"/>
                  <wp:effectExtent l="0" t="0" r="5715" b="571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85" cy="216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4696" w14:paraId="037B02F2" w14:textId="77777777" w:rsidTr="001F5AF1">
        <w:tc>
          <w:tcPr>
            <w:tcW w:w="828" w:type="dxa"/>
          </w:tcPr>
          <w:p w14:paraId="68FAC412" w14:textId="38231A0C" w:rsidR="00AB4696" w:rsidRDefault="00D566EE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4B16E3">
              <w:rPr>
                <w:lang w:eastAsia="zh-CN"/>
              </w:rPr>
              <w:t>0MHz</w:t>
            </w:r>
          </w:p>
        </w:tc>
        <w:tc>
          <w:tcPr>
            <w:tcW w:w="4746" w:type="dxa"/>
          </w:tcPr>
          <w:p w14:paraId="7740CD90" w14:textId="2FA6D8E4" w:rsidR="00AB4696" w:rsidRDefault="005D5587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FCB5448" wp14:editId="2D54F77A">
                  <wp:extent cx="2875280" cy="2156460"/>
                  <wp:effectExtent l="0" t="0" r="127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0C1B0427" w14:textId="5DE41C8A" w:rsidR="00AB4696" w:rsidRDefault="005D5587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ED13A89" wp14:editId="082A67FD">
                  <wp:extent cx="2889885" cy="2165985"/>
                  <wp:effectExtent l="0" t="0" r="5715" b="571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85" cy="216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4696" w14:paraId="66D2DB45" w14:textId="77777777" w:rsidTr="001F5AF1">
        <w:tc>
          <w:tcPr>
            <w:tcW w:w="828" w:type="dxa"/>
          </w:tcPr>
          <w:p w14:paraId="1D94BAFA" w14:textId="77777777" w:rsidR="00AB4696" w:rsidRDefault="00AB4696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6DD5C822" w14:textId="465CEA31" w:rsidR="00AB4696" w:rsidRDefault="005D5587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25A6823" wp14:editId="30EB1A4E">
                  <wp:extent cx="2875280" cy="2156460"/>
                  <wp:effectExtent l="0" t="0" r="127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D6BACD9" w14:textId="1C2B1C79" w:rsidR="00AB4696" w:rsidRDefault="005D5587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9619A5D" wp14:editId="644091ED">
                  <wp:extent cx="2889885" cy="2165985"/>
                  <wp:effectExtent l="0" t="0" r="5715" b="571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85" cy="216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F4B" w14:paraId="4B2EDD21" w14:textId="77777777" w:rsidTr="001F5AF1">
        <w:tc>
          <w:tcPr>
            <w:tcW w:w="828" w:type="dxa"/>
          </w:tcPr>
          <w:p w14:paraId="34BDC7E1" w14:textId="45086EE9" w:rsidR="00091F4B" w:rsidRDefault="00091F4B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15MHz</w:t>
            </w:r>
          </w:p>
        </w:tc>
        <w:tc>
          <w:tcPr>
            <w:tcW w:w="4746" w:type="dxa"/>
          </w:tcPr>
          <w:p w14:paraId="6FA9CD84" w14:textId="22EFA17D" w:rsidR="00091F4B" w:rsidRDefault="005D5587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70563C7" wp14:editId="7EA53503">
                  <wp:extent cx="2875280" cy="2156460"/>
                  <wp:effectExtent l="0" t="0" r="127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603E256E" w14:textId="627BE937" w:rsidR="00091F4B" w:rsidRDefault="005D5587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491BDD3" wp14:editId="679F39DE">
                  <wp:extent cx="2889885" cy="2165985"/>
                  <wp:effectExtent l="0" t="0" r="5715" b="571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85" cy="216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F4B" w14:paraId="75DFB455" w14:textId="77777777" w:rsidTr="001F5AF1">
        <w:tc>
          <w:tcPr>
            <w:tcW w:w="828" w:type="dxa"/>
          </w:tcPr>
          <w:p w14:paraId="70775BB8" w14:textId="77777777" w:rsidR="00091F4B" w:rsidRDefault="00091F4B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2E06A079" w14:textId="0C25488F" w:rsidR="00091F4B" w:rsidRDefault="005D5587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EBD834F" wp14:editId="73472A0E">
                  <wp:extent cx="2875280" cy="2156460"/>
                  <wp:effectExtent l="0" t="0" r="127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8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F471AE5" w14:textId="1FF12494" w:rsidR="00091F4B" w:rsidRDefault="005D5587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1D73BC2" wp14:editId="23E193D5">
                  <wp:extent cx="2889885" cy="2165985"/>
                  <wp:effectExtent l="0" t="0" r="5715" b="571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885" cy="216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77470A" w14:textId="1C05C311" w:rsidR="00AF17A3" w:rsidRDefault="00AF17A3" w:rsidP="003233C6">
      <w:pPr>
        <w:rPr>
          <w:lang w:eastAsia="zh-CN"/>
        </w:rPr>
      </w:pPr>
    </w:p>
    <w:p w14:paraId="28FBF091" w14:textId="2C4E45EE" w:rsidR="004A7B9D" w:rsidRDefault="00604845" w:rsidP="003233C6">
      <w:pPr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 w:rsidR="00BD6EA4">
        <w:rPr>
          <w:b/>
          <w:lang w:eastAsia="zh-CN"/>
        </w:rPr>
        <w:t>3</w:t>
      </w:r>
      <w:r>
        <w:rPr>
          <w:b/>
          <w:lang w:eastAsia="zh-CN"/>
        </w:rPr>
        <w:t xml:space="preserve">: </w:t>
      </w:r>
      <w:r w:rsidR="003F1E9C" w:rsidRPr="005D5587">
        <w:rPr>
          <w:b/>
          <w:lang w:eastAsia="zh-CN"/>
        </w:rPr>
        <w:t xml:space="preserve">It can be seen </w:t>
      </w:r>
      <w:r w:rsidR="00E11D00">
        <w:rPr>
          <w:b/>
          <w:lang w:eastAsia="zh-CN"/>
        </w:rPr>
        <w:t xml:space="preserve">from our simulation </w:t>
      </w:r>
      <w:r w:rsidR="003F1E9C" w:rsidRPr="005D5587">
        <w:rPr>
          <w:b/>
          <w:lang w:eastAsia="zh-CN"/>
        </w:rPr>
        <w:t xml:space="preserve">that </w:t>
      </w:r>
      <w:r w:rsidR="005D5587" w:rsidRPr="005D5587">
        <w:rPr>
          <w:b/>
          <w:lang w:eastAsia="zh-CN"/>
        </w:rPr>
        <w:t>in the most demanding region, the needed back-off for PC2 is increased by around 0.5dB compared with PC3.</w:t>
      </w:r>
    </w:p>
    <w:p w14:paraId="4E036BC9" w14:textId="4259E4F3" w:rsidR="00604845" w:rsidRPr="005D5587" w:rsidRDefault="00604845" w:rsidP="003233C6">
      <w:pPr>
        <w:rPr>
          <w:b/>
          <w:lang w:eastAsia="zh-CN"/>
        </w:rPr>
      </w:pPr>
      <w:r>
        <w:rPr>
          <w:b/>
          <w:lang w:eastAsia="zh-CN"/>
        </w:rPr>
        <w:t>Proposal 1: Take the simulation results into account when deciding the PC2 A-MPR for NS_06.</w:t>
      </w:r>
    </w:p>
    <w:p w14:paraId="102C7F7F" w14:textId="51077E71" w:rsidR="006E0412" w:rsidRDefault="006E0412" w:rsidP="003233C6">
      <w:pPr>
        <w:rPr>
          <w:lang w:eastAsia="zh-CN"/>
        </w:rPr>
      </w:pPr>
    </w:p>
    <w:p w14:paraId="304AD3CA" w14:textId="6B9EF26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0458732" w14:textId="3883C693" w:rsidR="00C92A2C" w:rsidRDefault="00E311F8" w:rsidP="005744BA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In this paper, we have presented </w:t>
      </w:r>
      <w:r w:rsidR="005744BA">
        <w:rPr>
          <w:color w:val="000000" w:themeColor="text1"/>
          <w:lang w:val="en-US" w:eastAsia="zh-CN"/>
        </w:rPr>
        <w:t>our</w:t>
      </w:r>
      <w:r>
        <w:rPr>
          <w:color w:val="000000" w:themeColor="text1"/>
          <w:lang w:val="en-US" w:eastAsia="zh-CN"/>
        </w:rPr>
        <w:t xml:space="preserve"> simulation results for NS_</w:t>
      </w:r>
      <w:r w:rsidR="005744BA">
        <w:rPr>
          <w:color w:val="000000" w:themeColor="text1"/>
          <w:lang w:val="en-US" w:eastAsia="zh-CN"/>
        </w:rPr>
        <w:t>06</w:t>
      </w:r>
      <w:r>
        <w:rPr>
          <w:color w:val="000000" w:themeColor="text1"/>
          <w:lang w:val="en-US" w:eastAsia="zh-CN"/>
        </w:rPr>
        <w:t xml:space="preserve"> </w:t>
      </w:r>
      <w:r w:rsidR="005744BA">
        <w:rPr>
          <w:color w:val="000000" w:themeColor="text1"/>
          <w:lang w:val="en-US" w:eastAsia="zh-CN"/>
        </w:rPr>
        <w:t xml:space="preserve">based on 1Tx </w:t>
      </w:r>
      <w:r>
        <w:rPr>
          <w:color w:val="000000" w:themeColor="text1"/>
          <w:lang w:val="en-US" w:eastAsia="zh-CN"/>
        </w:rPr>
        <w:t xml:space="preserve">PC2. </w:t>
      </w:r>
    </w:p>
    <w:p w14:paraId="0BCF24A5" w14:textId="77777777" w:rsidR="00C71F89" w:rsidRDefault="00C71F89" w:rsidP="00C71F89">
      <w:pPr>
        <w:rPr>
          <w:b/>
          <w:lang w:eastAsia="zh-CN"/>
        </w:rPr>
      </w:pPr>
      <w:r>
        <w:rPr>
          <w:b/>
          <w:lang w:eastAsia="zh-CN"/>
        </w:rPr>
        <w:t xml:space="preserve">Observation 1: The SEM of NS_06 is similar to that of NS_03, only relaxed in </w:t>
      </w:r>
      <w:proofErr w:type="spellStart"/>
      <w:r>
        <w:rPr>
          <w:b/>
          <w:lang w:eastAsia="zh-CN"/>
        </w:rPr>
        <w:t>df_OOB</w:t>
      </w:r>
      <w:proofErr w:type="spellEnd"/>
      <w:r>
        <w:rPr>
          <w:b/>
          <w:lang w:eastAsia="zh-CN"/>
        </w:rPr>
        <w:t>=0.1~1MHz.</w:t>
      </w:r>
    </w:p>
    <w:p w14:paraId="24BD7D13" w14:textId="77777777" w:rsidR="00C71F89" w:rsidRPr="006C0ED5" w:rsidRDefault="00C71F89" w:rsidP="00C71F89">
      <w:pPr>
        <w:rPr>
          <w:b/>
        </w:rPr>
      </w:pPr>
      <w:r w:rsidRPr="006C0ED5">
        <w:rPr>
          <w:b/>
        </w:rPr>
        <w:lastRenderedPageBreak/>
        <w:t xml:space="preserve">Observation </w:t>
      </w:r>
      <w:r>
        <w:rPr>
          <w:b/>
        </w:rPr>
        <w:t>2</w:t>
      </w:r>
      <w:r w:rsidRPr="006C0ED5">
        <w:rPr>
          <w:b/>
        </w:rPr>
        <w:t xml:space="preserve">: </w:t>
      </w:r>
      <w:r>
        <w:rPr>
          <w:b/>
        </w:rPr>
        <w:t>No PC3 A-MPR is specified for NS_06</w:t>
      </w:r>
      <w:r w:rsidRPr="006C0ED5">
        <w:rPr>
          <w:b/>
        </w:rPr>
        <w:t>.</w:t>
      </w:r>
    </w:p>
    <w:p w14:paraId="5C926071" w14:textId="77777777" w:rsidR="008B4665" w:rsidRDefault="008B4665" w:rsidP="008B4665">
      <w:pPr>
        <w:rPr>
          <w:b/>
          <w:lang w:eastAsia="zh-CN"/>
        </w:rPr>
      </w:pPr>
      <w:r>
        <w:rPr>
          <w:b/>
          <w:lang w:eastAsia="zh-CN"/>
        </w:rPr>
        <w:t xml:space="preserve">Observation 3: </w:t>
      </w:r>
      <w:r w:rsidRPr="005D5587">
        <w:rPr>
          <w:b/>
          <w:lang w:eastAsia="zh-CN"/>
        </w:rPr>
        <w:t xml:space="preserve">It can be seen </w:t>
      </w:r>
      <w:r>
        <w:rPr>
          <w:b/>
          <w:lang w:eastAsia="zh-CN"/>
        </w:rPr>
        <w:t xml:space="preserve">from our simulation </w:t>
      </w:r>
      <w:r w:rsidRPr="005D5587">
        <w:rPr>
          <w:b/>
          <w:lang w:eastAsia="zh-CN"/>
        </w:rPr>
        <w:t>that in the most demanding region, the needed back-off for PC2 is increased by around 0.5dB compared with PC3.</w:t>
      </w:r>
    </w:p>
    <w:p w14:paraId="3265D90F" w14:textId="431BC65E" w:rsidR="005744BA" w:rsidRPr="008B4665" w:rsidRDefault="008B4665" w:rsidP="005744BA">
      <w:pPr>
        <w:rPr>
          <w:b/>
          <w:lang w:eastAsia="zh-CN"/>
        </w:rPr>
      </w:pPr>
      <w:r>
        <w:rPr>
          <w:b/>
          <w:lang w:eastAsia="zh-CN"/>
        </w:rPr>
        <w:t>Proposal 1: Take the simulation results into account when deciding the PC2 A-MPR for NS_06.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0302F3C7" w14:textId="77777777" w:rsidR="0018638D" w:rsidRDefault="0018638D" w:rsidP="0018638D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>
        <w:rPr>
          <w:lang w:eastAsia="ja-JP"/>
        </w:rPr>
        <w:t>4</w:t>
      </w:r>
      <w:r w:rsidRPr="00D6761F">
        <w:rPr>
          <w:lang w:eastAsia="ja-JP"/>
        </w:rPr>
        <w:t>-2</w:t>
      </w:r>
      <w:r>
        <w:rPr>
          <w:lang w:eastAsia="ja-JP"/>
        </w:rPr>
        <w:t>314646 WF on HPUE for FDD single bands, China Unicom, RAN4#108</w:t>
      </w:r>
    </w:p>
    <w:p w14:paraId="6EC1C607" w14:textId="74A542DC" w:rsidR="005515C7" w:rsidRDefault="005515C7" w:rsidP="0018638D">
      <w:pPr>
        <w:pStyle w:val="ListParagraph"/>
        <w:rPr>
          <w:lang w:eastAsia="zh-CN"/>
        </w:rPr>
      </w:pPr>
    </w:p>
    <w:sectPr w:rsidR="005515C7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15"/>
  </w:num>
  <w:num w:numId="12">
    <w:abstractNumId w:val="11"/>
  </w:num>
  <w:num w:numId="13">
    <w:abstractNumId w:val="0"/>
  </w:num>
  <w:num w:numId="14">
    <w:abstractNumId w:val="5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0E34"/>
    <w:rsid w:val="00004C82"/>
    <w:rsid w:val="00005785"/>
    <w:rsid w:val="00006413"/>
    <w:rsid w:val="00010036"/>
    <w:rsid w:val="0001013B"/>
    <w:rsid w:val="00010787"/>
    <w:rsid w:val="000164D8"/>
    <w:rsid w:val="00017293"/>
    <w:rsid w:val="000221DE"/>
    <w:rsid w:val="0002413D"/>
    <w:rsid w:val="000259C9"/>
    <w:rsid w:val="00027393"/>
    <w:rsid w:val="000275FD"/>
    <w:rsid w:val="00030BBE"/>
    <w:rsid w:val="000329EC"/>
    <w:rsid w:val="0003553A"/>
    <w:rsid w:val="000369D6"/>
    <w:rsid w:val="00042C6A"/>
    <w:rsid w:val="00042FDC"/>
    <w:rsid w:val="000446CD"/>
    <w:rsid w:val="00047269"/>
    <w:rsid w:val="00050A17"/>
    <w:rsid w:val="000519FD"/>
    <w:rsid w:val="00062044"/>
    <w:rsid w:val="000629FA"/>
    <w:rsid w:val="0006659E"/>
    <w:rsid w:val="000677D3"/>
    <w:rsid w:val="00072035"/>
    <w:rsid w:val="00073CD8"/>
    <w:rsid w:val="00075087"/>
    <w:rsid w:val="00075135"/>
    <w:rsid w:val="00075D6E"/>
    <w:rsid w:val="0008020C"/>
    <w:rsid w:val="0008439E"/>
    <w:rsid w:val="0008509F"/>
    <w:rsid w:val="000850F4"/>
    <w:rsid w:val="00085F57"/>
    <w:rsid w:val="000861F8"/>
    <w:rsid w:val="0008788D"/>
    <w:rsid w:val="000902FD"/>
    <w:rsid w:val="00091F4B"/>
    <w:rsid w:val="0009632A"/>
    <w:rsid w:val="00096438"/>
    <w:rsid w:val="000A2272"/>
    <w:rsid w:val="000A33B0"/>
    <w:rsid w:val="000A3E12"/>
    <w:rsid w:val="000A51FA"/>
    <w:rsid w:val="000B28DD"/>
    <w:rsid w:val="000B2EA7"/>
    <w:rsid w:val="000B657E"/>
    <w:rsid w:val="000B7904"/>
    <w:rsid w:val="000C003F"/>
    <w:rsid w:val="000C0285"/>
    <w:rsid w:val="000C036F"/>
    <w:rsid w:val="000C3038"/>
    <w:rsid w:val="000C41F9"/>
    <w:rsid w:val="000C43BD"/>
    <w:rsid w:val="000C4992"/>
    <w:rsid w:val="000C7922"/>
    <w:rsid w:val="000D459A"/>
    <w:rsid w:val="000D4C52"/>
    <w:rsid w:val="000D506C"/>
    <w:rsid w:val="000D71E1"/>
    <w:rsid w:val="000E5300"/>
    <w:rsid w:val="000F0505"/>
    <w:rsid w:val="000F2D11"/>
    <w:rsid w:val="000F439A"/>
    <w:rsid w:val="000F5F91"/>
    <w:rsid w:val="000F62EA"/>
    <w:rsid w:val="000F6C41"/>
    <w:rsid w:val="000F77C0"/>
    <w:rsid w:val="000F7DC6"/>
    <w:rsid w:val="001010BA"/>
    <w:rsid w:val="00113ADD"/>
    <w:rsid w:val="00114D24"/>
    <w:rsid w:val="00114F98"/>
    <w:rsid w:val="0011594F"/>
    <w:rsid w:val="0011798D"/>
    <w:rsid w:val="0012080A"/>
    <w:rsid w:val="00122BAD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3B2E"/>
    <w:rsid w:val="00147358"/>
    <w:rsid w:val="00147BE9"/>
    <w:rsid w:val="00150E6D"/>
    <w:rsid w:val="00151A25"/>
    <w:rsid w:val="00152314"/>
    <w:rsid w:val="00154BD3"/>
    <w:rsid w:val="00157188"/>
    <w:rsid w:val="00157397"/>
    <w:rsid w:val="00157E0B"/>
    <w:rsid w:val="00163B46"/>
    <w:rsid w:val="00175E63"/>
    <w:rsid w:val="00175ECD"/>
    <w:rsid w:val="00181D44"/>
    <w:rsid w:val="00183B18"/>
    <w:rsid w:val="001846C1"/>
    <w:rsid w:val="00184D31"/>
    <w:rsid w:val="00185D4F"/>
    <w:rsid w:val="0018638D"/>
    <w:rsid w:val="00191B1B"/>
    <w:rsid w:val="00195B6F"/>
    <w:rsid w:val="00196DF1"/>
    <w:rsid w:val="001977C0"/>
    <w:rsid w:val="001A0235"/>
    <w:rsid w:val="001A04A1"/>
    <w:rsid w:val="001B19DE"/>
    <w:rsid w:val="001B2707"/>
    <w:rsid w:val="001B7EBF"/>
    <w:rsid w:val="001C05E0"/>
    <w:rsid w:val="001C39D8"/>
    <w:rsid w:val="001C74E1"/>
    <w:rsid w:val="001D743A"/>
    <w:rsid w:val="001D7764"/>
    <w:rsid w:val="001D7C04"/>
    <w:rsid w:val="001E2CB7"/>
    <w:rsid w:val="001E3B15"/>
    <w:rsid w:val="001E433F"/>
    <w:rsid w:val="001E4946"/>
    <w:rsid w:val="001E56B6"/>
    <w:rsid w:val="001E65DE"/>
    <w:rsid w:val="001F3E84"/>
    <w:rsid w:val="001F43BB"/>
    <w:rsid w:val="001F459A"/>
    <w:rsid w:val="001F47E8"/>
    <w:rsid w:val="001F56E8"/>
    <w:rsid w:val="001F5AF1"/>
    <w:rsid w:val="001F6CD5"/>
    <w:rsid w:val="001F746B"/>
    <w:rsid w:val="001F760E"/>
    <w:rsid w:val="00200E3B"/>
    <w:rsid w:val="00202979"/>
    <w:rsid w:val="002031EA"/>
    <w:rsid w:val="00203D6E"/>
    <w:rsid w:val="00205C2C"/>
    <w:rsid w:val="0020624E"/>
    <w:rsid w:val="002106D3"/>
    <w:rsid w:val="00210E17"/>
    <w:rsid w:val="002113E1"/>
    <w:rsid w:val="002134EE"/>
    <w:rsid w:val="00213ECF"/>
    <w:rsid w:val="00215F28"/>
    <w:rsid w:val="00217DA2"/>
    <w:rsid w:val="0022436D"/>
    <w:rsid w:val="00225265"/>
    <w:rsid w:val="002264CD"/>
    <w:rsid w:val="00235CA6"/>
    <w:rsid w:val="0024412D"/>
    <w:rsid w:val="00244912"/>
    <w:rsid w:val="00244B91"/>
    <w:rsid w:val="002459CA"/>
    <w:rsid w:val="00246147"/>
    <w:rsid w:val="00247F28"/>
    <w:rsid w:val="00250361"/>
    <w:rsid w:val="00251CAD"/>
    <w:rsid w:val="00253B63"/>
    <w:rsid w:val="00254FDE"/>
    <w:rsid w:val="002629FA"/>
    <w:rsid w:val="0026302C"/>
    <w:rsid w:val="00272BF9"/>
    <w:rsid w:val="00273E82"/>
    <w:rsid w:val="0027630A"/>
    <w:rsid w:val="002814EC"/>
    <w:rsid w:val="00281F99"/>
    <w:rsid w:val="00282D47"/>
    <w:rsid w:val="0028709A"/>
    <w:rsid w:val="0028732C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B0F50"/>
    <w:rsid w:val="002B12B7"/>
    <w:rsid w:val="002B137E"/>
    <w:rsid w:val="002B1974"/>
    <w:rsid w:val="002B4FD9"/>
    <w:rsid w:val="002B70C4"/>
    <w:rsid w:val="002C350C"/>
    <w:rsid w:val="002C524D"/>
    <w:rsid w:val="002C5E16"/>
    <w:rsid w:val="002D016B"/>
    <w:rsid w:val="002D064B"/>
    <w:rsid w:val="002D41BB"/>
    <w:rsid w:val="002D4A1C"/>
    <w:rsid w:val="002D551E"/>
    <w:rsid w:val="002D5907"/>
    <w:rsid w:val="002D5C9A"/>
    <w:rsid w:val="002D5CCF"/>
    <w:rsid w:val="002E23B0"/>
    <w:rsid w:val="002E32E9"/>
    <w:rsid w:val="002E6109"/>
    <w:rsid w:val="002E628D"/>
    <w:rsid w:val="002F5FF2"/>
    <w:rsid w:val="002F6E01"/>
    <w:rsid w:val="002F7055"/>
    <w:rsid w:val="002F71D9"/>
    <w:rsid w:val="003022E2"/>
    <w:rsid w:val="00304000"/>
    <w:rsid w:val="00305135"/>
    <w:rsid w:val="00306974"/>
    <w:rsid w:val="00307E3B"/>
    <w:rsid w:val="0031137E"/>
    <w:rsid w:val="00312348"/>
    <w:rsid w:val="00312590"/>
    <w:rsid w:val="00314063"/>
    <w:rsid w:val="0031607C"/>
    <w:rsid w:val="00316557"/>
    <w:rsid w:val="00316C2F"/>
    <w:rsid w:val="003179DE"/>
    <w:rsid w:val="003210C2"/>
    <w:rsid w:val="003233C6"/>
    <w:rsid w:val="003234B0"/>
    <w:rsid w:val="0032409D"/>
    <w:rsid w:val="00326295"/>
    <w:rsid w:val="00326622"/>
    <w:rsid w:val="0032692A"/>
    <w:rsid w:val="00327046"/>
    <w:rsid w:val="003326CF"/>
    <w:rsid w:val="00336541"/>
    <w:rsid w:val="00341183"/>
    <w:rsid w:val="003416C3"/>
    <w:rsid w:val="00341CC3"/>
    <w:rsid w:val="0034719F"/>
    <w:rsid w:val="00347E48"/>
    <w:rsid w:val="0035065C"/>
    <w:rsid w:val="00350E92"/>
    <w:rsid w:val="003521FC"/>
    <w:rsid w:val="0035256B"/>
    <w:rsid w:val="003529D6"/>
    <w:rsid w:val="0035499E"/>
    <w:rsid w:val="0035531C"/>
    <w:rsid w:val="003555BB"/>
    <w:rsid w:val="00356F72"/>
    <w:rsid w:val="003676DE"/>
    <w:rsid w:val="00367B65"/>
    <w:rsid w:val="003746E6"/>
    <w:rsid w:val="00376283"/>
    <w:rsid w:val="00377190"/>
    <w:rsid w:val="00377C12"/>
    <w:rsid w:val="00380C9E"/>
    <w:rsid w:val="00380EEC"/>
    <w:rsid w:val="00382D99"/>
    <w:rsid w:val="0038738F"/>
    <w:rsid w:val="00390117"/>
    <w:rsid w:val="00392ED7"/>
    <w:rsid w:val="00393C2B"/>
    <w:rsid w:val="00397A98"/>
    <w:rsid w:val="003A18A5"/>
    <w:rsid w:val="003A2294"/>
    <w:rsid w:val="003A4D57"/>
    <w:rsid w:val="003A572E"/>
    <w:rsid w:val="003A7CA5"/>
    <w:rsid w:val="003B0D5F"/>
    <w:rsid w:val="003B11E3"/>
    <w:rsid w:val="003B4B82"/>
    <w:rsid w:val="003B6452"/>
    <w:rsid w:val="003C292E"/>
    <w:rsid w:val="003C2B33"/>
    <w:rsid w:val="003C4BD6"/>
    <w:rsid w:val="003C6794"/>
    <w:rsid w:val="003C6B33"/>
    <w:rsid w:val="003C74C4"/>
    <w:rsid w:val="003D0274"/>
    <w:rsid w:val="003D161B"/>
    <w:rsid w:val="003D2548"/>
    <w:rsid w:val="003D2863"/>
    <w:rsid w:val="003D58BC"/>
    <w:rsid w:val="003D6FE1"/>
    <w:rsid w:val="003E099A"/>
    <w:rsid w:val="003F0459"/>
    <w:rsid w:val="003F0AAA"/>
    <w:rsid w:val="003F192C"/>
    <w:rsid w:val="003F1E9C"/>
    <w:rsid w:val="003F25BF"/>
    <w:rsid w:val="003F496D"/>
    <w:rsid w:val="00402438"/>
    <w:rsid w:val="00404CE4"/>
    <w:rsid w:val="0041121A"/>
    <w:rsid w:val="004166E0"/>
    <w:rsid w:val="00417233"/>
    <w:rsid w:val="004175C0"/>
    <w:rsid w:val="004228BB"/>
    <w:rsid w:val="00422A26"/>
    <w:rsid w:val="0042453E"/>
    <w:rsid w:val="004262C6"/>
    <w:rsid w:val="00430F81"/>
    <w:rsid w:val="00431E3D"/>
    <w:rsid w:val="00436EA0"/>
    <w:rsid w:val="00437F45"/>
    <w:rsid w:val="00440890"/>
    <w:rsid w:val="00440B78"/>
    <w:rsid w:val="0044170D"/>
    <w:rsid w:val="00442061"/>
    <w:rsid w:val="00443B57"/>
    <w:rsid w:val="0044416E"/>
    <w:rsid w:val="00444F05"/>
    <w:rsid w:val="004458E8"/>
    <w:rsid w:val="00446117"/>
    <w:rsid w:val="00447EB8"/>
    <w:rsid w:val="0045028D"/>
    <w:rsid w:val="004509A8"/>
    <w:rsid w:val="0045233F"/>
    <w:rsid w:val="00452FDD"/>
    <w:rsid w:val="00453C07"/>
    <w:rsid w:val="00456AC5"/>
    <w:rsid w:val="004579BC"/>
    <w:rsid w:val="00461708"/>
    <w:rsid w:val="00461896"/>
    <w:rsid w:val="00462488"/>
    <w:rsid w:val="004656C2"/>
    <w:rsid w:val="00466E71"/>
    <w:rsid w:val="00466EB9"/>
    <w:rsid w:val="00467616"/>
    <w:rsid w:val="00470A65"/>
    <w:rsid w:val="0047308E"/>
    <w:rsid w:val="0047476B"/>
    <w:rsid w:val="0047503E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7489"/>
    <w:rsid w:val="004A0964"/>
    <w:rsid w:val="004A0C87"/>
    <w:rsid w:val="004A7B9D"/>
    <w:rsid w:val="004A7D04"/>
    <w:rsid w:val="004B16E3"/>
    <w:rsid w:val="004B2D43"/>
    <w:rsid w:val="004C032B"/>
    <w:rsid w:val="004C0F31"/>
    <w:rsid w:val="004C5FE4"/>
    <w:rsid w:val="004D12D7"/>
    <w:rsid w:val="004D75FF"/>
    <w:rsid w:val="004E10AB"/>
    <w:rsid w:val="004E37BD"/>
    <w:rsid w:val="004E53D2"/>
    <w:rsid w:val="004E6EC6"/>
    <w:rsid w:val="004F2465"/>
    <w:rsid w:val="004F2D0E"/>
    <w:rsid w:val="004F7E7A"/>
    <w:rsid w:val="00500A63"/>
    <w:rsid w:val="005019D3"/>
    <w:rsid w:val="00505D2C"/>
    <w:rsid w:val="005105C6"/>
    <w:rsid w:val="00511082"/>
    <w:rsid w:val="0051340B"/>
    <w:rsid w:val="00513DE6"/>
    <w:rsid w:val="00513FC6"/>
    <w:rsid w:val="00514F67"/>
    <w:rsid w:val="00516EC9"/>
    <w:rsid w:val="00520CA0"/>
    <w:rsid w:val="005278A6"/>
    <w:rsid w:val="00531F9C"/>
    <w:rsid w:val="00532106"/>
    <w:rsid w:val="0053433A"/>
    <w:rsid w:val="00534C36"/>
    <w:rsid w:val="00536D8C"/>
    <w:rsid w:val="00537B86"/>
    <w:rsid w:val="00543F98"/>
    <w:rsid w:val="0054418D"/>
    <w:rsid w:val="00544613"/>
    <w:rsid w:val="00544B9E"/>
    <w:rsid w:val="00545C1B"/>
    <w:rsid w:val="00546EB2"/>
    <w:rsid w:val="005515C7"/>
    <w:rsid w:val="00554D7D"/>
    <w:rsid w:val="00560A21"/>
    <w:rsid w:val="00560E38"/>
    <w:rsid w:val="00563481"/>
    <w:rsid w:val="00564A49"/>
    <w:rsid w:val="00570DBC"/>
    <w:rsid w:val="0057270E"/>
    <w:rsid w:val="0057397C"/>
    <w:rsid w:val="005744BA"/>
    <w:rsid w:val="00575DA3"/>
    <w:rsid w:val="00575F77"/>
    <w:rsid w:val="0058270D"/>
    <w:rsid w:val="00584776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2737"/>
    <w:rsid w:val="005A32AB"/>
    <w:rsid w:val="005A636E"/>
    <w:rsid w:val="005B09D6"/>
    <w:rsid w:val="005B52AC"/>
    <w:rsid w:val="005B64A0"/>
    <w:rsid w:val="005B78BC"/>
    <w:rsid w:val="005C1B55"/>
    <w:rsid w:val="005C430C"/>
    <w:rsid w:val="005C4DAF"/>
    <w:rsid w:val="005C4F1F"/>
    <w:rsid w:val="005D4C9B"/>
    <w:rsid w:val="005D4D16"/>
    <w:rsid w:val="005D53A4"/>
    <w:rsid w:val="005D5587"/>
    <w:rsid w:val="005D6A1E"/>
    <w:rsid w:val="005E145E"/>
    <w:rsid w:val="005E1C64"/>
    <w:rsid w:val="005E5487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5F7B67"/>
    <w:rsid w:val="00601B18"/>
    <w:rsid w:val="00604845"/>
    <w:rsid w:val="00605E03"/>
    <w:rsid w:val="006104E9"/>
    <w:rsid w:val="006136D8"/>
    <w:rsid w:val="00614729"/>
    <w:rsid w:val="00614E2E"/>
    <w:rsid w:val="00616CCC"/>
    <w:rsid w:val="00617851"/>
    <w:rsid w:val="006179BD"/>
    <w:rsid w:val="00617B32"/>
    <w:rsid w:val="00623F57"/>
    <w:rsid w:val="00624E62"/>
    <w:rsid w:val="006254B6"/>
    <w:rsid w:val="00627BD9"/>
    <w:rsid w:val="00627D0A"/>
    <w:rsid w:val="00627E51"/>
    <w:rsid w:val="00627FE1"/>
    <w:rsid w:val="0063230B"/>
    <w:rsid w:val="006347B7"/>
    <w:rsid w:val="0063504F"/>
    <w:rsid w:val="00635E7E"/>
    <w:rsid w:val="00641F2E"/>
    <w:rsid w:val="006440D1"/>
    <w:rsid w:val="006444B3"/>
    <w:rsid w:val="00645D36"/>
    <w:rsid w:val="00645E45"/>
    <w:rsid w:val="00646403"/>
    <w:rsid w:val="006464E8"/>
    <w:rsid w:val="006466F3"/>
    <w:rsid w:val="00651871"/>
    <w:rsid w:val="00655EAB"/>
    <w:rsid w:val="00656C39"/>
    <w:rsid w:val="0066204F"/>
    <w:rsid w:val="006638CD"/>
    <w:rsid w:val="00665F16"/>
    <w:rsid w:val="00667628"/>
    <w:rsid w:val="00671936"/>
    <w:rsid w:val="0067253D"/>
    <w:rsid w:val="0067304C"/>
    <w:rsid w:val="00674499"/>
    <w:rsid w:val="00677EDA"/>
    <w:rsid w:val="00680D77"/>
    <w:rsid w:val="00682BCC"/>
    <w:rsid w:val="00685BD0"/>
    <w:rsid w:val="006869E3"/>
    <w:rsid w:val="00692C04"/>
    <w:rsid w:val="00693733"/>
    <w:rsid w:val="0069437D"/>
    <w:rsid w:val="006952E4"/>
    <w:rsid w:val="006A0809"/>
    <w:rsid w:val="006A0DF4"/>
    <w:rsid w:val="006A416C"/>
    <w:rsid w:val="006A7976"/>
    <w:rsid w:val="006A7B39"/>
    <w:rsid w:val="006B1927"/>
    <w:rsid w:val="006B623D"/>
    <w:rsid w:val="006B666A"/>
    <w:rsid w:val="006B77E8"/>
    <w:rsid w:val="006B7A26"/>
    <w:rsid w:val="006C2064"/>
    <w:rsid w:val="006C42A3"/>
    <w:rsid w:val="006C656B"/>
    <w:rsid w:val="006C6BEE"/>
    <w:rsid w:val="006D2773"/>
    <w:rsid w:val="006D2CDB"/>
    <w:rsid w:val="006D458F"/>
    <w:rsid w:val="006D48FD"/>
    <w:rsid w:val="006D7E9E"/>
    <w:rsid w:val="006E0412"/>
    <w:rsid w:val="006E0F84"/>
    <w:rsid w:val="006E16BF"/>
    <w:rsid w:val="006E1913"/>
    <w:rsid w:val="006E2890"/>
    <w:rsid w:val="006E2A48"/>
    <w:rsid w:val="006E61B2"/>
    <w:rsid w:val="006F1CA3"/>
    <w:rsid w:val="00700848"/>
    <w:rsid w:val="007011A2"/>
    <w:rsid w:val="00711536"/>
    <w:rsid w:val="00711A8E"/>
    <w:rsid w:val="00713CE6"/>
    <w:rsid w:val="00714CCE"/>
    <w:rsid w:val="0071548B"/>
    <w:rsid w:val="0071550F"/>
    <w:rsid w:val="007166FA"/>
    <w:rsid w:val="00720479"/>
    <w:rsid w:val="00720C0E"/>
    <w:rsid w:val="007217D3"/>
    <w:rsid w:val="007223E0"/>
    <w:rsid w:val="00726E9F"/>
    <w:rsid w:val="00727D56"/>
    <w:rsid w:val="0073400E"/>
    <w:rsid w:val="00734368"/>
    <w:rsid w:val="007355F7"/>
    <w:rsid w:val="007356DE"/>
    <w:rsid w:val="007418B2"/>
    <w:rsid w:val="00741F34"/>
    <w:rsid w:val="0074253D"/>
    <w:rsid w:val="00744CC8"/>
    <w:rsid w:val="0074753A"/>
    <w:rsid w:val="007508F4"/>
    <w:rsid w:val="00750B04"/>
    <w:rsid w:val="007534B7"/>
    <w:rsid w:val="00754B55"/>
    <w:rsid w:val="00754E5A"/>
    <w:rsid w:val="00755743"/>
    <w:rsid w:val="007562C9"/>
    <w:rsid w:val="007608F0"/>
    <w:rsid w:val="0076270C"/>
    <w:rsid w:val="00764790"/>
    <w:rsid w:val="00766434"/>
    <w:rsid w:val="007701B7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92827"/>
    <w:rsid w:val="007949EB"/>
    <w:rsid w:val="00795B9A"/>
    <w:rsid w:val="0079771D"/>
    <w:rsid w:val="007979E8"/>
    <w:rsid w:val="007A565F"/>
    <w:rsid w:val="007B0864"/>
    <w:rsid w:val="007B26A7"/>
    <w:rsid w:val="007B2D98"/>
    <w:rsid w:val="007B70FC"/>
    <w:rsid w:val="007B729A"/>
    <w:rsid w:val="007C0D40"/>
    <w:rsid w:val="007C1FB8"/>
    <w:rsid w:val="007C3A1B"/>
    <w:rsid w:val="007C4AC4"/>
    <w:rsid w:val="007C67AF"/>
    <w:rsid w:val="007D20A4"/>
    <w:rsid w:val="007D6A7F"/>
    <w:rsid w:val="007E2AB0"/>
    <w:rsid w:val="007E70BA"/>
    <w:rsid w:val="007F17D2"/>
    <w:rsid w:val="007F22B9"/>
    <w:rsid w:val="007F65B1"/>
    <w:rsid w:val="007F7DD8"/>
    <w:rsid w:val="008024A8"/>
    <w:rsid w:val="00802BCC"/>
    <w:rsid w:val="00802BCD"/>
    <w:rsid w:val="0080593F"/>
    <w:rsid w:val="008112E7"/>
    <w:rsid w:val="00813168"/>
    <w:rsid w:val="00816402"/>
    <w:rsid w:val="00820A53"/>
    <w:rsid w:val="00820B7D"/>
    <w:rsid w:val="00823FF2"/>
    <w:rsid w:val="008259F4"/>
    <w:rsid w:val="00826304"/>
    <w:rsid w:val="00826369"/>
    <w:rsid w:val="00826D79"/>
    <w:rsid w:val="00831FE5"/>
    <w:rsid w:val="00832EB8"/>
    <w:rsid w:val="00835A99"/>
    <w:rsid w:val="00835CD8"/>
    <w:rsid w:val="008365D9"/>
    <w:rsid w:val="00836B84"/>
    <w:rsid w:val="00836D6F"/>
    <w:rsid w:val="00842AE0"/>
    <w:rsid w:val="008555AC"/>
    <w:rsid w:val="00856712"/>
    <w:rsid w:val="0085704B"/>
    <w:rsid w:val="0086032C"/>
    <w:rsid w:val="0086092E"/>
    <w:rsid w:val="00861EBB"/>
    <w:rsid w:val="008625ED"/>
    <w:rsid w:val="0086508F"/>
    <w:rsid w:val="0086526E"/>
    <w:rsid w:val="00867EC5"/>
    <w:rsid w:val="00874750"/>
    <w:rsid w:val="00874F12"/>
    <w:rsid w:val="008768E1"/>
    <w:rsid w:val="0088214A"/>
    <w:rsid w:val="008862C4"/>
    <w:rsid w:val="008901AC"/>
    <w:rsid w:val="00893D2F"/>
    <w:rsid w:val="00895A5B"/>
    <w:rsid w:val="0089654D"/>
    <w:rsid w:val="0089701D"/>
    <w:rsid w:val="008A04CE"/>
    <w:rsid w:val="008A1972"/>
    <w:rsid w:val="008A20A2"/>
    <w:rsid w:val="008B0D45"/>
    <w:rsid w:val="008B2BD5"/>
    <w:rsid w:val="008B3907"/>
    <w:rsid w:val="008B4665"/>
    <w:rsid w:val="008B65A7"/>
    <w:rsid w:val="008C1D06"/>
    <w:rsid w:val="008C2FBE"/>
    <w:rsid w:val="008C470E"/>
    <w:rsid w:val="008D0F70"/>
    <w:rsid w:val="008D1495"/>
    <w:rsid w:val="008D1EFE"/>
    <w:rsid w:val="008D2D90"/>
    <w:rsid w:val="008D2F99"/>
    <w:rsid w:val="008E0E1F"/>
    <w:rsid w:val="008E326C"/>
    <w:rsid w:val="008E7DEC"/>
    <w:rsid w:val="008F6484"/>
    <w:rsid w:val="0090047A"/>
    <w:rsid w:val="00901873"/>
    <w:rsid w:val="00901C2D"/>
    <w:rsid w:val="009046F3"/>
    <w:rsid w:val="009072E3"/>
    <w:rsid w:val="009103E1"/>
    <w:rsid w:val="00913179"/>
    <w:rsid w:val="00914E26"/>
    <w:rsid w:val="009212E3"/>
    <w:rsid w:val="0092430B"/>
    <w:rsid w:val="00932980"/>
    <w:rsid w:val="00934C7C"/>
    <w:rsid w:val="00934EB2"/>
    <w:rsid w:val="00940F4F"/>
    <w:rsid w:val="009434D1"/>
    <w:rsid w:val="009446C0"/>
    <w:rsid w:val="00944A38"/>
    <w:rsid w:val="00945A8A"/>
    <w:rsid w:val="00947C41"/>
    <w:rsid w:val="009501E7"/>
    <w:rsid w:val="009533AD"/>
    <w:rsid w:val="00954DF5"/>
    <w:rsid w:val="0096257B"/>
    <w:rsid w:val="00964545"/>
    <w:rsid w:val="00965724"/>
    <w:rsid w:val="00966101"/>
    <w:rsid w:val="00967EFD"/>
    <w:rsid w:val="009708CE"/>
    <w:rsid w:val="00972363"/>
    <w:rsid w:val="00977A11"/>
    <w:rsid w:val="0098648F"/>
    <w:rsid w:val="00987E9C"/>
    <w:rsid w:val="00991D1A"/>
    <w:rsid w:val="009948F4"/>
    <w:rsid w:val="00994DE7"/>
    <w:rsid w:val="00996E44"/>
    <w:rsid w:val="00996FAB"/>
    <w:rsid w:val="009A0CAA"/>
    <w:rsid w:val="009A314A"/>
    <w:rsid w:val="009A3F54"/>
    <w:rsid w:val="009A44A9"/>
    <w:rsid w:val="009A4A15"/>
    <w:rsid w:val="009A7CFB"/>
    <w:rsid w:val="009B0655"/>
    <w:rsid w:val="009B2207"/>
    <w:rsid w:val="009B23B8"/>
    <w:rsid w:val="009B3F8F"/>
    <w:rsid w:val="009B5865"/>
    <w:rsid w:val="009B6EBC"/>
    <w:rsid w:val="009C2145"/>
    <w:rsid w:val="009C392C"/>
    <w:rsid w:val="009C53F8"/>
    <w:rsid w:val="009C6075"/>
    <w:rsid w:val="009C6411"/>
    <w:rsid w:val="009C71DC"/>
    <w:rsid w:val="009C73A5"/>
    <w:rsid w:val="009C7972"/>
    <w:rsid w:val="009C7B89"/>
    <w:rsid w:val="009D14E2"/>
    <w:rsid w:val="009D316D"/>
    <w:rsid w:val="009D6F98"/>
    <w:rsid w:val="009E154A"/>
    <w:rsid w:val="009E3007"/>
    <w:rsid w:val="009E41DD"/>
    <w:rsid w:val="009E7475"/>
    <w:rsid w:val="009F1C3A"/>
    <w:rsid w:val="009F263C"/>
    <w:rsid w:val="009F52D6"/>
    <w:rsid w:val="009F65F6"/>
    <w:rsid w:val="009F6981"/>
    <w:rsid w:val="00A009C0"/>
    <w:rsid w:val="00A011E7"/>
    <w:rsid w:val="00A04E88"/>
    <w:rsid w:val="00A060CD"/>
    <w:rsid w:val="00A06C24"/>
    <w:rsid w:val="00A10271"/>
    <w:rsid w:val="00A11167"/>
    <w:rsid w:val="00A1184F"/>
    <w:rsid w:val="00A163B0"/>
    <w:rsid w:val="00A21184"/>
    <w:rsid w:val="00A21582"/>
    <w:rsid w:val="00A21E7D"/>
    <w:rsid w:val="00A21F04"/>
    <w:rsid w:val="00A233D8"/>
    <w:rsid w:val="00A2570B"/>
    <w:rsid w:val="00A30487"/>
    <w:rsid w:val="00A310A3"/>
    <w:rsid w:val="00A3772D"/>
    <w:rsid w:val="00A40778"/>
    <w:rsid w:val="00A407DB"/>
    <w:rsid w:val="00A41F50"/>
    <w:rsid w:val="00A43A68"/>
    <w:rsid w:val="00A471D8"/>
    <w:rsid w:val="00A47786"/>
    <w:rsid w:val="00A5039A"/>
    <w:rsid w:val="00A51BBA"/>
    <w:rsid w:val="00A527CE"/>
    <w:rsid w:val="00A53078"/>
    <w:rsid w:val="00A533A9"/>
    <w:rsid w:val="00A537A4"/>
    <w:rsid w:val="00A56FE6"/>
    <w:rsid w:val="00A6101C"/>
    <w:rsid w:val="00A64570"/>
    <w:rsid w:val="00A65352"/>
    <w:rsid w:val="00A66379"/>
    <w:rsid w:val="00A66E38"/>
    <w:rsid w:val="00A70BD2"/>
    <w:rsid w:val="00A7244D"/>
    <w:rsid w:val="00A73D61"/>
    <w:rsid w:val="00A742AC"/>
    <w:rsid w:val="00A74E93"/>
    <w:rsid w:val="00A76333"/>
    <w:rsid w:val="00A77079"/>
    <w:rsid w:val="00A7754A"/>
    <w:rsid w:val="00A776CE"/>
    <w:rsid w:val="00A853FB"/>
    <w:rsid w:val="00A85449"/>
    <w:rsid w:val="00A85E93"/>
    <w:rsid w:val="00A8654A"/>
    <w:rsid w:val="00A8678C"/>
    <w:rsid w:val="00A90ECB"/>
    <w:rsid w:val="00A94DEE"/>
    <w:rsid w:val="00A97635"/>
    <w:rsid w:val="00AA3A81"/>
    <w:rsid w:val="00AA4873"/>
    <w:rsid w:val="00AB1F46"/>
    <w:rsid w:val="00AB26C3"/>
    <w:rsid w:val="00AB3E90"/>
    <w:rsid w:val="00AB4696"/>
    <w:rsid w:val="00AB4AA9"/>
    <w:rsid w:val="00AB6548"/>
    <w:rsid w:val="00AB6661"/>
    <w:rsid w:val="00AC13A3"/>
    <w:rsid w:val="00AC458E"/>
    <w:rsid w:val="00AC58FB"/>
    <w:rsid w:val="00AC5C5D"/>
    <w:rsid w:val="00AC62C5"/>
    <w:rsid w:val="00AC753A"/>
    <w:rsid w:val="00AC7BB0"/>
    <w:rsid w:val="00AD0F8D"/>
    <w:rsid w:val="00AD2052"/>
    <w:rsid w:val="00AD21F9"/>
    <w:rsid w:val="00AD5CF8"/>
    <w:rsid w:val="00AE273A"/>
    <w:rsid w:val="00AE2AC6"/>
    <w:rsid w:val="00AE2F76"/>
    <w:rsid w:val="00AE3078"/>
    <w:rsid w:val="00AE3D75"/>
    <w:rsid w:val="00AE4018"/>
    <w:rsid w:val="00AE62E1"/>
    <w:rsid w:val="00AF0088"/>
    <w:rsid w:val="00AF0D90"/>
    <w:rsid w:val="00AF17A3"/>
    <w:rsid w:val="00AF524A"/>
    <w:rsid w:val="00B00E43"/>
    <w:rsid w:val="00B015D3"/>
    <w:rsid w:val="00B02127"/>
    <w:rsid w:val="00B02E0D"/>
    <w:rsid w:val="00B0347E"/>
    <w:rsid w:val="00B036FB"/>
    <w:rsid w:val="00B04C11"/>
    <w:rsid w:val="00B1004D"/>
    <w:rsid w:val="00B100D3"/>
    <w:rsid w:val="00B10601"/>
    <w:rsid w:val="00B12149"/>
    <w:rsid w:val="00B1313B"/>
    <w:rsid w:val="00B16DC1"/>
    <w:rsid w:val="00B20241"/>
    <w:rsid w:val="00B22039"/>
    <w:rsid w:val="00B229EE"/>
    <w:rsid w:val="00B24720"/>
    <w:rsid w:val="00B26813"/>
    <w:rsid w:val="00B27456"/>
    <w:rsid w:val="00B3127C"/>
    <w:rsid w:val="00B323DA"/>
    <w:rsid w:val="00B32D24"/>
    <w:rsid w:val="00B330B0"/>
    <w:rsid w:val="00B3380D"/>
    <w:rsid w:val="00B3450A"/>
    <w:rsid w:val="00B35023"/>
    <w:rsid w:val="00B44257"/>
    <w:rsid w:val="00B44ECF"/>
    <w:rsid w:val="00B45E73"/>
    <w:rsid w:val="00B460E6"/>
    <w:rsid w:val="00B46DEF"/>
    <w:rsid w:val="00B47B6E"/>
    <w:rsid w:val="00B505C8"/>
    <w:rsid w:val="00B52A46"/>
    <w:rsid w:val="00B534E2"/>
    <w:rsid w:val="00B55B72"/>
    <w:rsid w:val="00B55C46"/>
    <w:rsid w:val="00B566B6"/>
    <w:rsid w:val="00B60DF6"/>
    <w:rsid w:val="00B60E83"/>
    <w:rsid w:val="00B622F8"/>
    <w:rsid w:val="00B63B10"/>
    <w:rsid w:val="00B63F19"/>
    <w:rsid w:val="00B63F2C"/>
    <w:rsid w:val="00B64462"/>
    <w:rsid w:val="00B667B2"/>
    <w:rsid w:val="00B67595"/>
    <w:rsid w:val="00B67D9A"/>
    <w:rsid w:val="00B70177"/>
    <w:rsid w:val="00B71AD4"/>
    <w:rsid w:val="00B76039"/>
    <w:rsid w:val="00B77A4E"/>
    <w:rsid w:val="00B77D6F"/>
    <w:rsid w:val="00B8356C"/>
    <w:rsid w:val="00B836EA"/>
    <w:rsid w:val="00B917C4"/>
    <w:rsid w:val="00B92A68"/>
    <w:rsid w:val="00B92E70"/>
    <w:rsid w:val="00B935C0"/>
    <w:rsid w:val="00B94815"/>
    <w:rsid w:val="00B94A05"/>
    <w:rsid w:val="00B94B9A"/>
    <w:rsid w:val="00B96585"/>
    <w:rsid w:val="00B968EF"/>
    <w:rsid w:val="00BA14B2"/>
    <w:rsid w:val="00BA45CB"/>
    <w:rsid w:val="00BB4E1D"/>
    <w:rsid w:val="00BB5118"/>
    <w:rsid w:val="00BB62AD"/>
    <w:rsid w:val="00BB7240"/>
    <w:rsid w:val="00BC344E"/>
    <w:rsid w:val="00BC558F"/>
    <w:rsid w:val="00BC581D"/>
    <w:rsid w:val="00BC69BC"/>
    <w:rsid w:val="00BC7454"/>
    <w:rsid w:val="00BD00B4"/>
    <w:rsid w:val="00BD3A66"/>
    <w:rsid w:val="00BD588E"/>
    <w:rsid w:val="00BD6052"/>
    <w:rsid w:val="00BD62D5"/>
    <w:rsid w:val="00BD6D45"/>
    <w:rsid w:val="00BD6EA4"/>
    <w:rsid w:val="00BE21B1"/>
    <w:rsid w:val="00BE260D"/>
    <w:rsid w:val="00BE5100"/>
    <w:rsid w:val="00BE598E"/>
    <w:rsid w:val="00BE59E5"/>
    <w:rsid w:val="00BE7B2B"/>
    <w:rsid w:val="00BF00DC"/>
    <w:rsid w:val="00BF0868"/>
    <w:rsid w:val="00BF3276"/>
    <w:rsid w:val="00BF58B0"/>
    <w:rsid w:val="00BF6B11"/>
    <w:rsid w:val="00BF743F"/>
    <w:rsid w:val="00BF7709"/>
    <w:rsid w:val="00BF7A68"/>
    <w:rsid w:val="00C00F71"/>
    <w:rsid w:val="00C014FB"/>
    <w:rsid w:val="00C02A55"/>
    <w:rsid w:val="00C03E80"/>
    <w:rsid w:val="00C04BFD"/>
    <w:rsid w:val="00C11EC2"/>
    <w:rsid w:val="00C157AC"/>
    <w:rsid w:val="00C16D7A"/>
    <w:rsid w:val="00C26AB9"/>
    <w:rsid w:val="00C315D0"/>
    <w:rsid w:val="00C31A00"/>
    <w:rsid w:val="00C32A99"/>
    <w:rsid w:val="00C37BA8"/>
    <w:rsid w:val="00C445F2"/>
    <w:rsid w:val="00C52038"/>
    <w:rsid w:val="00C53166"/>
    <w:rsid w:val="00C5327F"/>
    <w:rsid w:val="00C578D1"/>
    <w:rsid w:val="00C578F8"/>
    <w:rsid w:val="00C60D0A"/>
    <w:rsid w:val="00C6299C"/>
    <w:rsid w:val="00C64865"/>
    <w:rsid w:val="00C651BE"/>
    <w:rsid w:val="00C7109A"/>
    <w:rsid w:val="00C71EC2"/>
    <w:rsid w:val="00C71F89"/>
    <w:rsid w:val="00C75C28"/>
    <w:rsid w:val="00C769EE"/>
    <w:rsid w:val="00C80468"/>
    <w:rsid w:val="00C80A64"/>
    <w:rsid w:val="00C842E7"/>
    <w:rsid w:val="00C85D02"/>
    <w:rsid w:val="00C86E43"/>
    <w:rsid w:val="00C87C95"/>
    <w:rsid w:val="00C92A2C"/>
    <w:rsid w:val="00CA0359"/>
    <w:rsid w:val="00CA0B2F"/>
    <w:rsid w:val="00CA1A25"/>
    <w:rsid w:val="00CA2E08"/>
    <w:rsid w:val="00CA3517"/>
    <w:rsid w:val="00CA37E0"/>
    <w:rsid w:val="00CA51E7"/>
    <w:rsid w:val="00CA5582"/>
    <w:rsid w:val="00CA632C"/>
    <w:rsid w:val="00CB1E05"/>
    <w:rsid w:val="00CB27D1"/>
    <w:rsid w:val="00CB331D"/>
    <w:rsid w:val="00CB4C2C"/>
    <w:rsid w:val="00CB6814"/>
    <w:rsid w:val="00CB695F"/>
    <w:rsid w:val="00CC02BD"/>
    <w:rsid w:val="00CC10CD"/>
    <w:rsid w:val="00CC57B7"/>
    <w:rsid w:val="00CC62C5"/>
    <w:rsid w:val="00CD08B5"/>
    <w:rsid w:val="00CD1A80"/>
    <w:rsid w:val="00CD2ADE"/>
    <w:rsid w:val="00CD35D8"/>
    <w:rsid w:val="00CD5F34"/>
    <w:rsid w:val="00CD73B6"/>
    <w:rsid w:val="00CE0AC0"/>
    <w:rsid w:val="00CE0E41"/>
    <w:rsid w:val="00CE49DF"/>
    <w:rsid w:val="00CE51A4"/>
    <w:rsid w:val="00CF0341"/>
    <w:rsid w:val="00CF5CB0"/>
    <w:rsid w:val="00CF69C2"/>
    <w:rsid w:val="00D0059C"/>
    <w:rsid w:val="00D0160A"/>
    <w:rsid w:val="00D047E7"/>
    <w:rsid w:val="00D04ED9"/>
    <w:rsid w:val="00D1056B"/>
    <w:rsid w:val="00D10FB1"/>
    <w:rsid w:val="00D11163"/>
    <w:rsid w:val="00D11389"/>
    <w:rsid w:val="00D13605"/>
    <w:rsid w:val="00D157C2"/>
    <w:rsid w:val="00D17990"/>
    <w:rsid w:val="00D2127D"/>
    <w:rsid w:val="00D24959"/>
    <w:rsid w:val="00D31582"/>
    <w:rsid w:val="00D36102"/>
    <w:rsid w:val="00D36274"/>
    <w:rsid w:val="00D37952"/>
    <w:rsid w:val="00D40CB2"/>
    <w:rsid w:val="00D42072"/>
    <w:rsid w:val="00D43F80"/>
    <w:rsid w:val="00D44A64"/>
    <w:rsid w:val="00D44DCA"/>
    <w:rsid w:val="00D47E98"/>
    <w:rsid w:val="00D5117A"/>
    <w:rsid w:val="00D553E9"/>
    <w:rsid w:val="00D55573"/>
    <w:rsid w:val="00D566EE"/>
    <w:rsid w:val="00D621FD"/>
    <w:rsid w:val="00D62636"/>
    <w:rsid w:val="00D629AD"/>
    <w:rsid w:val="00D63455"/>
    <w:rsid w:val="00D65DC6"/>
    <w:rsid w:val="00D66EA2"/>
    <w:rsid w:val="00D70503"/>
    <w:rsid w:val="00D70E04"/>
    <w:rsid w:val="00D714A3"/>
    <w:rsid w:val="00D73EAE"/>
    <w:rsid w:val="00D75CB4"/>
    <w:rsid w:val="00D7722D"/>
    <w:rsid w:val="00D774CD"/>
    <w:rsid w:val="00D80D9E"/>
    <w:rsid w:val="00D81E0B"/>
    <w:rsid w:val="00D82176"/>
    <w:rsid w:val="00D8230F"/>
    <w:rsid w:val="00D86505"/>
    <w:rsid w:val="00D86728"/>
    <w:rsid w:val="00D91657"/>
    <w:rsid w:val="00D94807"/>
    <w:rsid w:val="00D97CA3"/>
    <w:rsid w:val="00DA3B2F"/>
    <w:rsid w:val="00DA47C6"/>
    <w:rsid w:val="00DA5244"/>
    <w:rsid w:val="00DB03E1"/>
    <w:rsid w:val="00DB4F59"/>
    <w:rsid w:val="00DB51F9"/>
    <w:rsid w:val="00DB7476"/>
    <w:rsid w:val="00DC45BA"/>
    <w:rsid w:val="00DC7C14"/>
    <w:rsid w:val="00DD0D62"/>
    <w:rsid w:val="00DD18AD"/>
    <w:rsid w:val="00DD310B"/>
    <w:rsid w:val="00DD32CF"/>
    <w:rsid w:val="00DD5795"/>
    <w:rsid w:val="00DE13AF"/>
    <w:rsid w:val="00DE2811"/>
    <w:rsid w:val="00DE3E24"/>
    <w:rsid w:val="00DE721D"/>
    <w:rsid w:val="00DE7D1B"/>
    <w:rsid w:val="00DF04CB"/>
    <w:rsid w:val="00DF5E36"/>
    <w:rsid w:val="00E00C13"/>
    <w:rsid w:val="00E016F6"/>
    <w:rsid w:val="00E02428"/>
    <w:rsid w:val="00E06987"/>
    <w:rsid w:val="00E10B52"/>
    <w:rsid w:val="00E11AC2"/>
    <w:rsid w:val="00E11D00"/>
    <w:rsid w:val="00E131E4"/>
    <w:rsid w:val="00E14CC7"/>
    <w:rsid w:val="00E176DD"/>
    <w:rsid w:val="00E1790B"/>
    <w:rsid w:val="00E20439"/>
    <w:rsid w:val="00E207BC"/>
    <w:rsid w:val="00E215BB"/>
    <w:rsid w:val="00E22ACF"/>
    <w:rsid w:val="00E23348"/>
    <w:rsid w:val="00E261AB"/>
    <w:rsid w:val="00E276F0"/>
    <w:rsid w:val="00E30603"/>
    <w:rsid w:val="00E30CC3"/>
    <w:rsid w:val="00E311F8"/>
    <w:rsid w:val="00E33B48"/>
    <w:rsid w:val="00E36556"/>
    <w:rsid w:val="00E36FC5"/>
    <w:rsid w:val="00E415C8"/>
    <w:rsid w:val="00E42CD1"/>
    <w:rsid w:val="00E44BC0"/>
    <w:rsid w:val="00E505CC"/>
    <w:rsid w:val="00E5064D"/>
    <w:rsid w:val="00E506C7"/>
    <w:rsid w:val="00E54E29"/>
    <w:rsid w:val="00E61946"/>
    <w:rsid w:val="00E64007"/>
    <w:rsid w:val="00E642E9"/>
    <w:rsid w:val="00E64E4F"/>
    <w:rsid w:val="00E65804"/>
    <w:rsid w:val="00E65B9E"/>
    <w:rsid w:val="00E769FE"/>
    <w:rsid w:val="00E7702A"/>
    <w:rsid w:val="00E77D8F"/>
    <w:rsid w:val="00E827EA"/>
    <w:rsid w:val="00E855AD"/>
    <w:rsid w:val="00E85837"/>
    <w:rsid w:val="00E859ED"/>
    <w:rsid w:val="00E8709A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49AB"/>
    <w:rsid w:val="00EB5FB7"/>
    <w:rsid w:val="00EB6013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61A"/>
    <w:rsid w:val="00ED4D73"/>
    <w:rsid w:val="00ED64B6"/>
    <w:rsid w:val="00ED7010"/>
    <w:rsid w:val="00EE0C5D"/>
    <w:rsid w:val="00EE498C"/>
    <w:rsid w:val="00EE51DD"/>
    <w:rsid w:val="00EF178D"/>
    <w:rsid w:val="00EF195D"/>
    <w:rsid w:val="00EF3484"/>
    <w:rsid w:val="00EF3D59"/>
    <w:rsid w:val="00EF54BF"/>
    <w:rsid w:val="00EF7AC9"/>
    <w:rsid w:val="00F0036C"/>
    <w:rsid w:val="00F04D32"/>
    <w:rsid w:val="00F114D8"/>
    <w:rsid w:val="00F13643"/>
    <w:rsid w:val="00F14F04"/>
    <w:rsid w:val="00F179A7"/>
    <w:rsid w:val="00F21522"/>
    <w:rsid w:val="00F22559"/>
    <w:rsid w:val="00F227D1"/>
    <w:rsid w:val="00F23169"/>
    <w:rsid w:val="00F260A0"/>
    <w:rsid w:val="00F35612"/>
    <w:rsid w:val="00F37321"/>
    <w:rsid w:val="00F37E5A"/>
    <w:rsid w:val="00F41B54"/>
    <w:rsid w:val="00F46B5E"/>
    <w:rsid w:val="00F502D0"/>
    <w:rsid w:val="00F50E21"/>
    <w:rsid w:val="00F517CB"/>
    <w:rsid w:val="00F5204A"/>
    <w:rsid w:val="00F53CD2"/>
    <w:rsid w:val="00F54C0B"/>
    <w:rsid w:val="00F553CA"/>
    <w:rsid w:val="00F5716A"/>
    <w:rsid w:val="00F57FD9"/>
    <w:rsid w:val="00F60EF9"/>
    <w:rsid w:val="00F618FA"/>
    <w:rsid w:val="00F646F1"/>
    <w:rsid w:val="00F674EE"/>
    <w:rsid w:val="00F67866"/>
    <w:rsid w:val="00F73B5B"/>
    <w:rsid w:val="00F7439F"/>
    <w:rsid w:val="00F755CE"/>
    <w:rsid w:val="00F77C25"/>
    <w:rsid w:val="00F81BE8"/>
    <w:rsid w:val="00F830B3"/>
    <w:rsid w:val="00F83946"/>
    <w:rsid w:val="00F843E3"/>
    <w:rsid w:val="00F8454B"/>
    <w:rsid w:val="00F84DD3"/>
    <w:rsid w:val="00F85B88"/>
    <w:rsid w:val="00F85BAC"/>
    <w:rsid w:val="00F87E77"/>
    <w:rsid w:val="00F908A5"/>
    <w:rsid w:val="00F91860"/>
    <w:rsid w:val="00F96205"/>
    <w:rsid w:val="00FA070C"/>
    <w:rsid w:val="00FA20B6"/>
    <w:rsid w:val="00FA38C0"/>
    <w:rsid w:val="00FA443E"/>
    <w:rsid w:val="00FA5807"/>
    <w:rsid w:val="00FA6477"/>
    <w:rsid w:val="00FA7103"/>
    <w:rsid w:val="00FA7F42"/>
    <w:rsid w:val="00FB0686"/>
    <w:rsid w:val="00FB1E71"/>
    <w:rsid w:val="00FB216D"/>
    <w:rsid w:val="00FB224C"/>
    <w:rsid w:val="00FB2466"/>
    <w:rsid w:val="00FB3570"/>
    <w:rsid w:val="00FB4CE8"/>
    <w:rsid w:val="00FB63DC"/>
    <w:rsid w:val="00FB7A64"/>
    <w:rsid w:val="00FC544C"/>
    <w:rsid w:val="00FC6325"/>
    <w:rsid w:val="00FC799A"/>
    <w:rsid w:val="00FD0ABE"/>
    <w:rsid w:val="00FD1E2F"/>
    <w:rsid w:val="00FD6538"/>
    <w:rsid w:val="00FD6B8D"/>
    <w:rsid w:val="00FD7A08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4665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6F1CA3"/>
    <w:rPr>
      <w:b/>
    </w:rPr>
  </w:style>
  <w:style w:type="paragraph" w:customStyle="1" w:styleId="TAC">
    <w:name w:val="TAC"/>
    <w:basedOn w:val="Normal"/>
    <w:link w:val="TACChar"/>
    <w:uiPriority w:val="99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uiPriority w:val="99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213ECF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2984F-B94A-4E7D-BD96-5D981EC5A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40</cp:revision>
  <dcterms:created xsi:type="dcterms:W3CDTF">2023-04-08T10:06:00Z</dcterms:created>
  <dcterms:modified xsi:type="dcterms:W3CDTF">2023-09-27T18:46:00Z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1695485606</vt:lpwstr>
  </property>
</Properties>
</file>